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F03A" w14:textId="72212D8B" w:rsidR="00AE6EF5" w:rsidRPr="00FF16F4" w:rsidRDefault="00CC5B53" w:rsidP="00724003">
      <w:pPr>
        <w:ind w:right="567"/>
        <w:jc w:val="center"/>
        <w:rPr>
          <w:rFonts w:ascii="Avenir Next LT Pro" w:hAnsi="Avenir Next LT Pro" w:cs="Open Sans"/>
          <w:b/>
          <w:bCs/>
          <w:sz w:val="40"/>
          <w:szCs w:val="40"/>
          <w:lang w:val="en-CA"/>
        </w:rPr>
      </w:pPr>
      <w:r w:rsidRPr="00FF16F4">
        <w:rPr>
          <w:rFonts w:ascii="Avenir Next LT Pro" w:hAnsi="Avenir Next LT Pro" w:cs="Open Sans"/>
          <w:b/>
          <w:bCs/>
          <w:sz w:val="40"/>
          <w:szCs w:val="40"/>
          <w:lang w:val="en-CA"/>
        </w:rPr>
        <w:t>Instructions</w:t>
      </w:r>
    </w:p>
    <w:p w14:paraId="1962B547" w14:textId="7B5ECC88" w:rsidR="00917B76" w:rsidRDefault="00724003" w:rsidP="0090209C">
      <w:pPr>
        <w:pStyle w:val="ListParagraph"/>
        <w:numPr>
          <w:ilvl w:val="0"/>
          <w:numId w:val="3"/>
        </w:numPr>
        <w:ind w:right="567"/>
        <w:rPr>
          <w:rFonts w:ascii="Avenir Next LT Pro" w:hAnsi="Avenir Next LT Pro" w:cs="Open Sans"/>
          <w:lang w:val="en-CA"/>
        </w:rPr>
      </w:pPr>
      <w:r w:rsidRPr="00FF16F4">
        <w:rPr>
          <w:rFonts w:ascii="Avenir Next LT Pro" w:hAnsi="Avenir Next LT Pro" w:cs="Open Sans"/>
          <w:lang w:val="en-CA"/>
        </w:rPr>
        <w:t xml:space="preserve">Please submit your completed application to </w:t>
      </w:r>
      <w:hyperlink r:id="rId10" w:history="1">
        <w:r w:rsidRPr="00FF16F4">
          <w:rPr>
            <w:rStyle w:val="Hyperlink"/>
            <w:rFonts w:ascii="Avenir Next LT Pro" w:hAnsi="Avenir Next LT Pro" w:cs="Open Sans"/>
            <w:lang w:val="en-CA"/>
          </w:rPr>
          <w:t>ResearchEthics@prhc.on.ca</w:t>
        </w:r>
      </w:hyperlink>
      <w:r w:rsidRPr="00FF16F4">
        <w:rPr>
          <w:rFonts w:ascii="Avenir Next LT Pro" w:hAnsi="Avenir Next LT Pro" w:cs="Open Sans"/>
          <w:lang w:val="en-CA"/>
        </w:rPr>
        <w:t xml:space="preserve"> </w:t>
      </w:r>
    </w:p>
    <w:p w14:paraId="377BB488" w14:textId="0D5211B6" w:rsidR="008E35C6" w:rsidRDefault="003E18DF" w:rsidP="009B730B">
      <w:pPr>
        <w:ind w:right="567"/>
        <w:jc w:val="center"/>
        <w:rPr>
          <w:rFonts w:ascii="Avenir Next LT Pro" w:hAnsi="Avenir Next LT Pro" w:cs="Open Sans"/>
          <w:b/>
          <w:bCs/>
          <w:sz w:val="40"/>
          <w:szCs w:val="40"/>
          <w:lang w:val="en-CA"/>
        </w:rPr>
      </w:pPr>
      <w:commentRangeStart w:id="0"/>
      <w:commentRangeStart w:id="1"/>
      <w:r w:rsidRPr="47867713">
        <w:rPr>
          <w:rFonts w:ascii="Avenir Next LT Pro" w:hAnsi="Avenir Next LT Pro" w:cs="Open Sans"/>
          <w:b/>
          <w:bCs/>
          <w:sz w:val="40"/>
          <w:szCs w:val="40"/>
          <w:lang w:val="en-CA"/>
        </w:rPr>
        <w:t>Definition</w:t>
      </w:r>
      <w:r w:rsidR="00343C5D" w:rsidRPr="47867713">
        <w:rPr>
          <w:rFonts w:ascii="Avenir Next LT Pro" w:hAnsi="Avenir Next LT Pro" w:cs="Open Sans"/>
          <w:b/>
          <w:bCs/>
          <w:sz w:val="40"/>
          <w:szCs w:val="40"/>
          <w:lang w:val="en-CA"/>
        </w:rPr>
        <w:t>s</w:t>
      </w:r>
      <w:commentRangeEnd w:id="0"/>
      <w:r>
        <w:rPr>
          <w:rStyle w:val="CommentReference"/>
          <w:rFonts w:ascii="Avenir Next LT Pro" w:hAnsi="Avenir Next LT Pro" w:cs="Open Sans"/>
          <w:b/>
          <w:bCs/>
          <w:sz w:val="40"/>
          <w:szCs w:val="40"/>
          <w:lang w:val="en-CA"/>
        </w:rPr>
        <w:commentReference w:id="0"/>
      </w:r>
      <w:commentRangeEnd w:id="1"/>
      <w:r>
        <w:rPr>
          <w:rStyle w:val="CommentReference"/>
          <w:rFonts w:ascii="Avenir Next LT Pro" w:hAnsi="Avenir Next LT Pro" w:cs="Open Sans"/>
          <w:b/>
          <w:bCs/>
          <w:sz w:val="40"/>
          <w:szCs w:val="40"/>
          <w:lang w:val="en-CA"/>
        </w:rPr>
        <w:commentReference w:id="1"/>
      </w:r>
    </w:p>
    <w:p w14:paraId="13CDD0B1" w14:textId="16249022" w:rsidR="00AC1ACE" w:rsidRDefault="00AC1ACE" w:rsidP="00AC1ACE">
      <w:pPr>
        <w:ind w:right="567"/>
        <w:rPr>
          <w:rFonts w:ascii="Avenir Next LT Pro" w:hAnsi="Avenir Next LT Pro" w:cs="Open Sans"/>
        </w:rPr>
      </w:pPr>
      <w:r w:rsidRPr="007A5D4D">
        <w:rPr>
          <w:rFonts w:ascii="Avenir Next LT Pro" w:hAnsi="Avenir Next LT Pro" w:cs="Open Sans"/>
          <w:b/>
          <w:bCs/>
          <w:lang w:val="en-CA"/>
        </w:rPr>
        <w:t>Adverse Event</w:t>
      </w:r>
      <w:r w:rsidR="00B775DD" w:rsidRPr="007A5D4D">
        <w:rPr>
          <w:rFonts w:ascii="Avenir Next LT Pro" w:hAnsi="Avenir Next LT Pro" w:cs="Open Sans"/>
          <w:b/>
          <w:bCs/>
          <w:lang w:val="en-CA"/>
        </w:rPr>
        <w:t xml:space="preserve"> (AE):</w:t>
      </w:r>
      <w:r w:rsidR="000B3DD7">
        <w:rPr>
          <w:rFonts w:ascii="Avenir Next LT Pro" w:hAnsi="Avenir Next LT Pro" w:cs="Open Sans"/>
          <w:lang w:val="en-CA"/>
        </w:rPr>
        <w:t xml:space="preserve"> </w:t>
      </w:r>
      <w:r w:rsidR="001653EC">
        <w:rPr>
          <w:rFonts w:ascii="Avenir Next LT Pro" w:hAnsi="Avenir Next LT Pro" w:cs="Open Sans"/>
          <w:lang w:val="en-CA"/>
        </w:rPr>
        <w:t>A</w:t>
      </w:r>
      <w:r w:rsidR="001653EC" w:rsidRPr="001653EC">
        <w:rPr>
          <w:rFonts w:ascii="Avenir Next LT Pro" w:hAnsi="Avenir Next LT Pro" w:cs="Open Sans"/>
        </w:rPr>
        <w:t>ny unfavourable or unintended occurrence in a research participant given an investigational product (drug, natural product, or device) or any other research related procedure(s) and which does not necessarily have a causal relationship with the investigational product or any research procedure(s). An AE can therefore be any unfavourable and unintended sign (including an abnormal laboratory finding), symptom, or disease temporally associated with the use of an investigational product, whether or not related to the investigational product.</w:t>
      </w:r>
    </w:p>
    <w:p w14:paraId="7FCC38B1" w14:textId="77777777" w:rsidR="007668E1" w:rsidRDefault="009F2F0A" w:rsidP="008E35C6">
      <w:pPr>
        <w:spacing w:after="0"/>
        <w:ind w:right="567"/>
        <w:rPr>
          <w:rFonts w:ascii="Avenir Next LT Pro" w:hAnsi="Avenir Next LT Pro" w:cs="Open Sans"/>
        </w:rPr>
      </w:pPr>
      <w:r w:rsidRPr="009F2F0A">
        <w:rPr>
          <w:rFonts w:ascii="Avenir Next LT Pro" w:hAnsi="Avenir Next LT Pro" w:cs="Open Sans"/>
          <w:b/>
          <w:bCs/>
        </w:rPr>
        <w:t>Serious Adverse Event (SAE):</w:t>
      </w:r>
      <w:r>
        <w:rPr>
          <w:rFonts w:ascii="Avenir Next LT Pro" w:hAnsi="Avenir Next LT Pro" w:cs="Open Sans"/>
        </w:rPr>
        <w:t xml:space="preserve"> </w:t>
      </w:r>
      <w:r w:rsidR="007668E1" w:rsidRPr="007668E1">
        <w:rPr>
          <w:rFonts w:ascii="Avenir Next LT Pro" w:hAnsi="Avenir Next LT Pro" w:cs="Open Sans"/>
        </w:rPr>
        <w:t xml:space="preserve">any untoward medical occurrence that: </w:t>
      </w:r>
    </w:p>
    <w:p w14:paraId="3ACACFB7" w14:textId="71E4400B" w:rsidR="007668E1" w:rsidRPr="008E35C6" w:rsidRDefault="007668E1" w:rsidP="008E35C6">
      <w:pPr>
        <w:pStyle w:val="ListParagraph"/>
        <w:numPr>
          <w:ilvl w:val="0"/>
          <w:numId w:val="30"/>
        </w:numPr>
        <w:spacing w:after="0"/>
        <w:ind w:right="567"/>
        <w:rPr>
          <w:rFonts w:ascii="Avenir Next LT Pro" w:hAnsi="Avenir Next LT Pro" w:cs="Open Sans"/>
        </w:rPr>
      </w:pPr>
      <w:r w:rsidRPr="008E35C6">
        <w:rPr>
          <w:rFonts w:ascii="Avenir Next LT Pro" w:hAnsi="Avenir Next LT Pro" w:cs="Open Sans"/>
        </w:rPr>
        <w:t xml:space="preserve">results in death </w:t>
      </w:r>
    </w:p>
    <w:p w14:paraId="65CC1FD5" w14:textId="77777777" w:rsidR="007668E1" w:rsidRPr="008E35C6" w:rsidRDefault="007668E1" w:rsidP="008E35C6">
      <w:pPr>
        <w:pStyle w:val="ListParagraph"/>
        <w:numPr>
          <w:ilvl w:val="0"/>
          <w:numId w:val="30"/>
        </w:numPr>
        <w:spacing w:after="0"/>
        <w:ind w:right="567"/>
        <w:rPr>
          <w:rFonts w:ascii="Avenir Next LT Pro" w:hAnsi="Avenir Next LT Pro" w:cs="Open Sans"/>
        </w:rPr>
      </w:pPr>
      <w:r w:rsidRPr="008E35C6">
        <w:rPr>
          <w:rFonts w:ascii="Avenir Next LT Pro" w:hAnsi="Avenir Next LT Pro" w:cs="Open Sans"/>
        </w:rPr>
        <w:t xml:space="preserve">is life-threatening </w:t>
      </w:r>
    </w:p>
    <w:p w14:paraId="62BAE720" w14:textId="77777777" w:rsidR="007668E1" w:rsidRPr="008E35C6" w:rsidRDefault="007668E1" w:rsidP="008E35C6">
      <w:pPr>
        <w:pStyle w:val="ListParagraph"/>
        <w:numPr>
          <w:ilvl w:val="0"/>
          <w:numId w:val="30"/>
        </w:numPr>
        <w:spacing w:after="0"/>
        <w:ind w:right="567"/>
        <w:rPr>
          <w:rFonts w:ascii="Avenir Next LT Pro" w:hAnsi="Avenir Next LT Pro" w:cs="Open Sans"/>
        </w:rPr>
      </w:pPr>
      <w:r w:rsidRPr="008E35C6">
        <w:rPr>
          <w:rFonts w:ascii="Avenir Next LT Pro" w:hAnsi="Avenir Next LT Pro" w:cs="Open Sans"/>
        </w:rPr>
        <w:t xml:space="preserve">requires inpatient hospitalization or prolongation of existing hospitalization </w:t>
      </w:r>
    </w:p>
    <w:p w14:paraId="1E86F34A" w14:textId="77777777" w:rsidR="007668E1" w:rsidRPr="008E35C6" w:rsidRDefault="007668E1" w:rsidP="008E35C6">
      <w:pPr>
        <w:pStyle w:val="ListParagraph"/>
        <w:numPr>
          <w:ilvl w:val="0"/>
          <w:numId w:val="30"/>
        </w:numPr>
        <w:ind w:right="567"/>
        <w:rPr>
          <w:rFonts w:ascii="Avenir Next LT Pro" w:hAnsi="Avenir Next LT Pro" w:cs="Open Sans"/>
        </w:rPr>
      </w:pPr>
      <w:r w:rsidRPr="008E35C6">
        <w:rPr>
          <w:rFonts w:ascii="Avenir Next LT Pro" w:hAnsi="Avenir Next LT Pro" w:cs="Open Sans"/>
        </w:rPr>
        <w:t xml:space="preserve">results in persistent or significant disability/incapacity </w:t>
      </w:r>
    </w:p>
    <w:p w14:paraId="521F0479" w14:textId="77777777" w:rsidR="007668E1" w:rsidRPr="008E35C6" w:rsidRDefault="007668E1" w:rsidP="008E35C6">
      <w:pPr>
        <w:pStyle w:val="ListParagraph"/>
        <w:numPr>
          <w:ilvl w:val="0"/>
          <w:numId w:val="30"/>
        </w:numPr>
        <w:ind w:right="567"/>
        <w:rPr>
          <w:rFonts w:ascii="Avenir Next LT Pro" w:hAnsi="Avenir Next LT Pro" w:cs="Open Sans"/>
        </w:rPr>
      </w:pPr>
      <w:r w:rsidRPr="008E35C6">
        <w:rPr>
          <w:rFonts w:ascii="Avenir Next LT Pro" w:hAnsi="Avenir Next LT Pro" w:cs="Open Sans"/>
        </w:rPr>
        <w:t xml:space="preserve">is a congenital anomaly/birth defect </w:t>
      </w:r>
    </w:p>
    <w:p w14:paraId="3A9AEF31" w14:textId="65D25BF7" w:rsidR="00193001" w:rsidRPr="008E35C6" w:rsidRDefault="007668E1" w:rsidP="008E35C6">
      <w:pPr>
        <w:pStyle w:val="ListParagraph"/>
        <w:numPr>
          <w:ilvl w:val="0"/>
          <w:numId w:val="30"/>
        </w:numPr>
        <w:ind w:right="567"/>
        <w:rPr>
          <w:rFonts w:ascii="Avenir Next LT Pro" w:hAnsi="Avenir Next LT Pro" w:cs="Open Sans"/>
          <w:lang w:val="en-CA"/>
        </w:rPr>
      </w:pPr>
      <w:r w:rsidRPr="008E35C6">
        <w:rPr>
          <w:rFonts w:ascii="Avenir Next LT Pro" w:hAnsi="Avenir Next LT Pro" w:cs="Open Sans"/>
        </w:rPr>
        <w:t>an important medical event that may jeopardize the study participant or may require medical intervention to prevent one of the outcomes listed above based upon appropriate medical judgment.</w:t>
      </w:r>
    </w:p>
    <w:p w14:paraId="0A6F3039" w14:textId="6775AE99" w:rsidR="003E18DF" w:rsidRDefault="00AC1ACE" w:rsidP="00AC1ACE">
      <w:pPr>
        <w:ind w:right="567"/>
        <w:rPr>
          <w:rFonts w:ascii="Avenir Next LT Pro" w:hAnsi="Avenir Next LT Pro" w:cs="Open Sans"/>
          <w:lang w:val="en-CA"/>
        </w:rPr>
      </w:pPr>
      <w:r w:rsidRPr="007A5D4D">
        <w:rPr>
          <w:rFonts w:ascii="Avenir Next LT Pro" w:hAnsi="Avenir Next LT Pro" w:cs="Open Sans"/>
          <w:b/>
          <w:bCs/>
          <w:lang w:val="en-CA"/>
        </w:rPr>
        <w:t>Local Adverse Event (</w:t>
      </w:r>
      <w:r w:rsidR="00193001">
        <w:rPr>
          <w:rFonts w:ascii="Avenir Next LT Pro" w:hAnsi="Avenir Next LT Pro" w:cs="Open Sans"/>
          <w:b/>
          <w:bCs/>
          <w:lang w:val="en-CA"/>
        </w:rPr>
        <w:t>L</w:t>
      </w:r>
      <w:r w:rsidRPr="007A5D4D">
        <w:rPr>
          <w:rFonts w:ascii="Avenir Next LT Pro" w:hAnsi="Avenir Next LT Pro" w:cs="Open Sans"/>
          <w:b/>
          <w:bCs/>
          <w:lang w:val="en-CA"/>
        </w:rPr>
        <w:t>AE):</w:t>
      </w:r>
      <w:r>
        <w:rPr>
          <w:rFonts w:ascii="Avenir Next LT Pro" w:hAnsi="Avenir Next LT Pro" w:cs="Open Sans"/>
          <w:lang w:val="en-CA"/>
        </w:rPr>
        <w:t xml:space="preserve"> </w:t>
      </w:r>
      <w:r w:rsidR="007A5D4D">
        <w:rPr>
          <w:rFonts w:ascii="Avenir Next LT Pro" w:hAnsi="Avenir Next LT Pro" w:cs="Open Sans"/>
        </w:rPr>
        <w:t>L</w:t>
      </w:r>
      <w:r w:rsidR="007A5D4D" w:rsidRPr="007A5D4D">
        <w:rPr>
          <w:rFonts w:ascii="Avenir Next LT Pro" w:hAnsi="Avenir Next LT Pro" w:cs="Open Sans"/>
        </w:rPr>
        <w:t>ocal adverse events are those adverse events experienced by research participants enrolled by the investigator(s) at one or more centres under the jurisdiction of the REB. In the context of a single-centre clinical trial, all adverse events would be considered local adverse events</w:t>
      </w:r>
    </w:p>
    <w:p w14:paraId="2F8C8F64" w14:textId="647952AE" w:rsidR="00B775DD" w:rsidRDefault="00B775DD" w:rsidP="00AC1ACE">
      <w:pPr>
        <w:ind w:right="567"/>
        <w:rPr>
          <w:rFonts w:ascii="Avenir Next LT Pro" w:hAnsi="Avenir Next LT Pro" w:cs="Open Sans"/>
          <w:b/>
          <w:bCs/>
          <w:sz w:val="40"/>
          <w:szCs w:val="40"/>
          <w:lang w:val="en-CA"/>
        </w:rPr>
      </w:pPr>
      <w:r w:rsidRPr="007A5D4D">
        <w:rPr>
          <w:rFonts w:ascii="Avenir Next LT Pro" w:hAnsi="Avenir Next LT Pro" w:cs="Open Sans"/>
          <w:b/>
          <w:bCs/>
          <w:lang w:val="en-CA"/>
        </w:rPr>
        <w:t>Non-local/External Adverse Event (EAE):</w:t>
      </w:r>
      <w:r w:rsidR="000B3DD7">
        <w:rPr>
          <w:rFonts w:ascii="Avenir Next LT Pro" w:hAnsi="Avenir Next LT Pro" w:cs="Open Sans"/>
          <w:lang w:val="en-CA"/>
        </w:rPr>
        <w:t xml:space="preserve"> </w:t>
      </w:r>
      <w:r w:rsidR="007A5D4D" w:rsidRPr="007A5D4D">
        <w:rPr>
          <w:rFonts w:ascii="Avenir Next LT Pro" w:hAnsi="Avenir Next LT Pro" w:cs="Open Sans"/>
        </w:rPr>
        <w:t>From the perspective of the REB overseeing one or more centres engaged in a multicentre clinical trial, external adverse events are those adverse events experienced by research participants enrolled by investigator(s) at other centres/institutions outside the REB’s jurisdiction.</w:t>
      </w:r>
    </w:p>
    <w:p w14:paraId="63BB750E" w14:textId="77777777" w:rsidR="00146511" w:rsidRDefault="00146511" w:rsidP="000321D9">
      <w:pPr>
        <w:ind w:right="567"/>
        <w:jc w:val="center"/>
        <w:rPr>
          <w:rFonts w:ascii="Avenir Next LT Pro" w:hAnsi="Avenir Next LT Pro" w:cs="Open Sans"/>
          <w:b/>
          <w:bCs/>
          <w:sz w:val="40"/>
          <w:szCs w:val="40"/>
          <w:lang w:val="en-CA"/>
        </w:rPr>
      </w:pPr>
    </w:p>
    <w:p w14:paraId="2ACD24FF" w14:textId="77777777" w:rsidR="00146511" w:rsidRDefault="00146511" w:rsidP="000321D9">
      <w:pPr>
        <w:ind w:right="567"/>
        <w:jc w:val="center"/>
        <w:rPr>
          <w:rFonts w:ascii="Avenir Next LT Pro" w:hAnsi="Avenir Next LT Pro" w:cs="Open Sans"/>
          <w:b/>
          <w:bCs/>
          <w:sz w:val="40"/>
          <w:szCs w:val="40"/>
          <w:lang w:val="en-CA"/>
        </w:rPr>
      </w:pPr>
    </w:p>
    <w:p w14:paraId="7AA2FA25" w14:textId="77777777" w:rsidR="00146511" w:rsidRDefault="00146511" w:rsidP="000321D9">
      <w:pPr>
        <w:ind w:right="567"/>
        <w:jc w:val="center"/>
        <w:rPr>
          <w:rFonts w:ascii="Avenir Next LT Pro" w:hAnsi="Avenir Next LT Pro" w:cs="Open Sans"/>
          <w:b/>
          <w:bCs/>
          <w:sz w:val="40"/>
          <w:szCs w:val="40"/>
          <w:lang w:val="en-CA"/>
        </w:rPr>
      </w:pPr>
    </w:p>
    <w:p w14:paraId="548ACEFF" w14:textId="77777777" w:rsidR="00146511" w:rsidRDefault="00146511" w:rsidP="000321D9">
      <w:pPr>
        <w:ind w:right="567"/>
        <w:jc w:val="center"/>
        <w:rPr>
          <w:rFonts w:ascii="Avenir Next LT Pro" w:hAnsi="Avenir Next LT Pro" w:cs="Open Sans"/>
          <w:b/>
          <w:bCs/>
          <w:sz w:val="40"/>
          <w:szCs w:val="40"/>
          <w:lang w:val="en-CA"/>
        </w:rPr>
      </w:pPr>
    </w:p>
    <w:p w14:paraId="20AA2AA3" w14:textId="77777777" w:rsidR="00146511" w:rsidRDefault="00146511" w:rsidP="000321D9">
      <w:pPr>
        <w:ind w:right="567"/>
        <w:jc w:val="center"/>
        <w:rPr>
          <w:rFonts w:ascii="Avenir Next LT Pro" w:hAnsi="Avenir Next LT Pro" w:cs="Open Sans"/>
          <w:b/>
          <w:bCs/>
          <w:sz w:val="40"/>
          <w:szCs w:val="40"/>
          <w:lang w:val="en-CA"/>
        </w:rPr>
      </w:pPr>
    </w:p>
    <w:p w14:paraId="0986534E" w14:textId="6C33F77B" w:rsidR="000321D9" w:rsidRPr="000321D9" w:rsidRDefault="007872A2" w:rsidP="000321D9">
      <w:pPr>
        <w:ind w:right="567"/>
        <w:jc w:val="center"/>
        <w:rPr>
          <w:rFonts w:ascii="Avenir Next LT Pro" w:hAnsi="Avenir Next LT Pro" w:cs="Open Sans"/>
          <w:b/>
          <w:bCs/>
          <w:sz w:val="40"/>
          <w:szCs w:val="40"/>
          <w:lang w:val="en-CA"/>
        </w:rPr>
      </w:pPr>
      <w:r>
        <w:rPr>
          <w:rFonts w:ascii="Avenir Next LT Pro" w:hAnsi="Avenir Next LT Pro" w:cs="Open Sans"/>
          <w:b/>
          <w:bCs/>
          <w:sz w:val="40"/>
          <w:szCs w:val="40"/>
          <w:lang w:val="en-CA"/>
        </w:rPr>
        <w:lastRenderedPageBreak/>
        <w:t>REB Reporting Guidance</w:t>
      </w:r>
    </w:p>
    <w:p w14:paraId="22F130D3" w14:textId="0782F8EF" w:rsidR="000321D9" w:rsidRDefault="000321D9" w:rsidP="000321D9">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The Researcher is responsible for submitting reportable events that meet the REB’s reporting criteria according to the local procedures;</w:t>
      </w:r>
    </w:p>
    <w:p w14:paraId="4DCFCC8F" w14:textId="41D7FAF8" w:rsidR="000321D9" w:rsidRDefault="000321D9" w:rsidP="000321D9">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Local Adverse Events: The Researcher must report</w:t>
      </w:r>
    </w:p>
    <w:p w14:paraId="1F2321DE" w14:textId="763BFDC6" w:rsidR="000321D9" w:rsidRDefault="000321D9" w:rsidP="000321D9">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local adverse event that in the opinion of the Researc</w:t>
      </w:r>
      <w:r w:rsidR="00663F00">
        <w:rPr>
          <w:rFonts w:ascii="Avenir Next LT Pro" w:hAnsi="Avenir Next LT Pro" w:cs="Open Sans"/>
          <w:lang w:val="en-CA"/>
        </w:rPr>
        <w:t>her meets the definition of unanticipated problem</w:t>
      </w:r>
    </w:p>
    <w:p w14:paraId="185D898D" w14:textId="571F1DDA" w:rsidR="00BC33DD" w:rsidRDefault="00BC33DD" w:rsidP="000321D9">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All reports</w:t>
      </w:r>
      <w:r w:rsidR="00747F10">
        <w:rPr>
          <w:rFonts w:ascii="Avenir Next LT Pro" w:hAnsi="Avenir Next LT Pro" w:cs="Open Sans"/>
          <w:lang w:val="en-CA"/>
        </w:rPr>
        <w:t xml:space="preserve"> submitted to the REB must have all research participant identifiers removed (i.e., participant research number only),</w:t>
      </w:r>
    </w:p>
    <w:p w14:paraId="40E40D28" w14:textId="3A4E3121" w:rsidR="00747F10" w:rsidRDefault="00747F10" w:rsidP="000321D9">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 xml:space="preserve">Once a local AE </w:t>
      </w:r>
      <w:r w:rsidR="00C95639">
        <w:rPr>
          <w:rFonts w:ascii="Avenir Next LT Pro" w:hAnsi="Avenir Next LT Pro" w:cs="Open Sans"/>
          <w:lang w:val="en-CA"/>
        </w:rPr>
        <w:t>is acknowledged by the REB, subsequent important follow-up reports related to the AE should be submitted when relevant information is available as an AR update(s). All initial and subsequent follow-up reports will be retained with the reportable event;</w:t>
      </w:r>
    </w:p>
    <w:p w14:paraId="131D2961" w14:textId="27234D86" w:rsidR="000321D9" w:rsidRDefault="000321D9" w:rsidP="000321D9">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Non-local (</w:t>
      </w:r>
      <w:r w:rsidR="00DE658F">
        <w:rPr>
          <w:rFonts w:ascii="Avenir Next LT Pro" w:hAnsi="Avenir Next LT Pro" w:cs="Open Sans"/>
          <w:lang w:val="en-CA"/>
        </w:rPr>
        <w:t xml:space="preserve">or </w:t>
      </w:r>
      <w:r>
        <w:rPr>
          <w:rFonts w:ascii="Avenir Next LT Pro" w:hAnsi="Avenir Next LT Pro" w:cs="Open Sans"/>
          <w:lang w:val="en-CA"/>
        </w:rPr>
        <w:t>External</w:t>
      </w:r>
      <w:r w:rsidR="00DE658F">
        <w:rPr>
          <w:rFonts w:ascii="Avenir Next LT Pro" w:hAnsi="Avenir Next LT Pro" w:cs="Open Sans"/>
          <w:lang w:val="en-CA"/>
        </w:rPr>
        <w:t>)</w:t>
      </w:r>
      <w:r>
        <w:rPr>
          <w:rFonts w:ascii="Avenir Next LT Pro" w:hAnsi="Avenir Next LT Pro" w:cs="Open Sans"/>
          <w:lang w:val="en-CA"/>
        </w:rPr>
        <w:t xml:space="preserve"> Adverse Events</w:t>
      </w:r>
      <w:r w:rsidR="00DE658F">
        <w:rPr>
          <w:rFonts w:ascii="Avenir Next LT Pro" w:hAnsi="Avenir Next LT Pro" w:cs="Open Sans"/>
          <w:lang w:val="en-CA"/>
        </w:rPr>
        <w:t xml:space="preserve"> (EAE)</w:t>
      </w:r>
      <w:r>
        <w:rPr>
          <w:rFonts w:ascii="Avenir Next LT Pro" w:hAnsi="Avenir Next LT Pro" w:cs="Open Sans"/>
          <w:lang w:val="en-CA"/>
        </w:rPr>
        <w:t xml:space="preserve">: Upon </w:t>
      </w:r>
      <w:r w:rsidR="00DE658F">
        <w:rPr>
          <w:rFonts w:ascii="Avenir Next LT Pro" w:hAnsi="Avenir Next LT Pro" w:cs="Open Sans"/>
          <w:lang w:val="en-CA"/>
        </w:rPr>
        <w:t xml:space="preserve">receipt of an </w:t>
      </w:r>
      <w:r w:rsidR="002569BF">
        <w:rPr>
          <w:rFonts w:ascii="Avenir Next LT Pro" w:hAnsi="Avenir Next LT Pro" w:cs="Open Sans"/>
          <w:lang w:val="en-CA"/>
        </w:rPr>
        <w:t>EAE of a periodic safety update or safety summary report, the Researcher must determine if it meets the REB reporting criteria:</w:t>
      </w:r>
    </w:p>
    <w:p w14:paraId="155DBD9D" w14:textId="1E46CDD6" w:rsidR="002569BF" w:rsidRDefault="005C6822" w:rsidP="002569BF">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Non-local adverse event reports are reportable to the REB if, in the opinion of the Researcher</w:t>
      </w:r>
      <w:r w:rsidR="00266AA7">
        <w:rPr>
          <w:rFonts w:ascii="Avenir Next LT Pro" w:hAnsi="Avenir Next LT Pro" w:cs="Open Sans"/>
          <w:lang w:val="en-CA"/>
        </w:rPr>
        <w:t>, it meets the definition of an unanticipated problem AND requires a changes to the research and/or informed consent form and/or requires immediate notification to participants for safety reforms.</w:t>
      </w:r>
    </w:p>
    <w:p w14:paraId="1D951B5F" w14:textId="01C5AFBF" w:rsidR="00266AA7" w:rsidRDefault="00266AA7" w:rsidP="00266AA7">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Other Reportable Events</w:t>
      </w:r>
      <w:r w:rsidR="00FA0FA4">
        <w:rPr>
          <w:rFonts w:ascii="Avenir Next LT Pro" w:hAnsi="Avenir Next LT Pro" w:cs="Open Sans"/>
          <w:lang w:val="en-CA"/>
        </w:rPr>
        <w:t>: The Researcher is responsible for reporting to the REB other events or findings, such as:</w:t>
      </w:r>
    </w:p>
    <w:p w14:paraId="02A68263" w14:textId="625F4986" w:rsidR="00FA0FA4" w:rsidRDefault="00EE38E3" w:rsidP="00FA0FA4">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new information (e.g., sponsor’s safety notice or action letter) that would cause the sponsor to modify the Investigator’s Brochure, the research or the consent form, or would prompt other action by the REB to ensure protection of research participants.</w:t>
      </w:r>
    </w:p>
    <w:p w14:paraId="6B592AD9" w14:textId="2C51E9EB" w:rsidR="00EE38E3" w:rsidRDefault="00EE38E3" w:rsidP="00FA0FA4">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changes to the risks or potential benefits of the research, such as:</w:t>
      </w:r>
    </w:p>
    <w:p w14:paraId="3774E92C" w14:textId="038E1D0D" w:rsidR="00EE38E3" w:rsidRDefault="00EE38E3" w:rsidP="00EE38E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An interim analysis indicates that participants have a lower rate of response to treatment than initially expected,</w:t>
      </w:r>
    </w:p>
    <w:p w14:paraId="76AF162F" w14:textId="7EE41B33" w:rsidR="00EE38E3" w:rsidRDefault="00EE38E3" w:rsidP="00EE38E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Safety monitoring indicates that a particular side effect is more severe, of more frequent than initially expected,</w:t>
      </w:r>
    </w:p>
    <w:p w14:paraId="2E1FF4AB" w14:textId="682E59FF" w:rsidR="00EE38E3" w:rsidRDefault="00EE38E3" w:rsidP="00EE38E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Information is publishes from another research project that shows an arm of the research is of no therapeutic value,</w:t>
      </w:r>
    </w:p>
    <w:p w14:paraId="03053F0E" w14:textId="16BCFD57" w:rsidR="00870C2C" w:rsidRDefault="00870C2C" w:rsidP="00870C2C">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 change in Health Canada or FDA safety labelling or withdrawal from marketing of a drug</w:t>
      </w:r>
      <w:r w:rsidR="00526F83">
        <w:rPr>
          <w:rFonts w:ascii="Avenir Next LT Pro" w:hAnsi="Avenir Next LT Pro" w:cs="Open Sans"/>
          <w:lang w:val="en-CA"/>
        </w:rPr>
        <w:t>, device, health product, genetic therapy or biologic used in research,</w:t>
      </w:r>
    </w:p>
    <w:p w14:paraId="6980C6DA" w14:textId="206581EE" w:rsidR="00526F83" w:rsidRDefault="00526F83" w:rsidP="00870C2C">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The Researcher is also responsible for submitting to the REB other types of reportable events, such as:</w:t>
      </w:r>
    </w:p>
    <w:p w14:paraId="4C067240" w14:textId="2245B08F" w:rsidR="00526F83" w:rsidRDefault="00526F83" w:rsidP="00526F8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DSMB reports</w:t>
      </w:r>
    </w:p>
    <w:p w14:paraId="343E26B1" w14:textId="6C8BD122" w:rsidR="00526F83" w:rsidRDefault="00526F83" w:rsidP="00526F8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Interim analysis results</w:t>
      </w:r>
    </w:p>
    <w:p w14:paraId="7E8A847B" w14:textId="657CBDA1" w:rsidR="00526F83" w:rsidRDefault="00526F83" w:rsidP="00526F83">
      <w:pPr>
        <w:pStyle w:val="ListParagraph"/>
        <w:numPr>
          <w:ilvl w:val="2"/>
          <w:numId w:val="9"/>
        </w:numPr>
        <w:ind w:right="567"/>
        <w:rPr>
          <w:rFonts w:ascii="Avenir Next LT Pro" w:hAnsi="Avenir Next LT Pro" w:cs="Open Sans"/>
          <w:lang w:val="en-CA"/>
        </w:rPr>
      </w:pPr>
      <w:r>
        <w:rPr>
          <w:rFonts w:ascii="Avenir Next LT Pro" w:hAnsi="Avenir Next LT Pro" w:cs="Open Sans"/>
          <w:lang w:val="en-CA"/>
        </w:rPr>
        <w:t>Any unanticipated problems or other events that could significantly impact the overall conduct of the research or alter the REB’s appro</w:t>
      </w:r>
      <w:r w:rsidR="002C7A23">
        <w:rPr>
          <w:rFonts w:ascii="Avenir Next LT Pro" w:hAnsi="Avenir Next LT Pro" w:cs="Open Sans"/>
          <w:lang w:val="en-CA"/>
        </w:rPr>
        <w:t>val or favorable opinion to continue the research.</w:t>
      </w:r>
    </w:p>
    <w:p w14:paraId="41FA72B3" w14:textId="6A2E37BA" w:rsidR="002C7A23" w:rsidRDefault="002C7A23" w:rsidP="002C7A23">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lastRenderedPageBreak/>
        <w:t>A change to the research that was initiated without prior REB review to eliminate an apparent immediate hazard to a research participant</w:t>
      </w:r>
      <w:r w:rsidR="00B07A5F">
        <w:rPr>
          <w:rFonts w:ascii="Avenir Next LT Pro" w:hAnsi="Avenir Next LT Pro" w:cs="Open Sans"/>
          <w:lang w:val="en-CA"/>
        </w:rPr>
        <w:t>,</w:t>
      </w:r>
    </w:p>
    <w:p w14:paraId="64F9E198" w14:textId="234D7DF7" w:rsidR="009B78B0" w:rsidRDefault="009B78B0" w:rsidP="002C7A23">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 xml:space="preserve">Any unanticipated problems or other events that could significantly impact the conduct of the </w:t>
      </w:r>
      <w:r w:rsidR="005F2520">
        <w:rPr>
          <w:rFonts w:ascii="Avenir Next LT Pro" w:hAnsi="Avenir Next LT Pro" w:cs="Open Sans"/>
          <w:lang w:val="en-CA"/>
        </w:rPr>
        <w:t>research</w:t>
      </w:r>
      <w:r w:rsidR="006A7091">
        <w:rPr>
          <w:rFonts w:ascii="Avenir Next LT Pro" w:hAnsi="Avenir Next LT Pro" w:cs="Open Sans"/>
          <w:lang w:val="en-CA"/>
        </w:rPr>
        <w:t xml:space="preserve"> at the site (e.g., concerns of non-compliance</w:t>
      </w:r>
      <w:r w:rsidR="00501BD0">
        <w:rPr>
          <w:rFonts w:ascii="Avenir Next LT Pro" w:hAnsi="Avenir Next LT Pro" w:cs="Open Sans"/>
          <w:lang w:val="en-CA"/>
        </w:rPr>
        <w:t>)</w:t>
      </w:r>
    </w:p>
    <w:p w14:paraId="0D7142CD" w14:textId="4FEB23CB" w:rsidR="00501BD0" w:rsidRDefault="00501BD0" w:rsidP="00501BD0">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 xml:space="preserve">Deviations to Previously Approved Research: The Researcher must report to the REB </w:t>
      </w:r>
      <w:r w:rsidR="00822EF5">
        <w:rPr>
          <w:rFonts w:ascii="Avenir Next LT Pro" w:hAnsi="Avenir Next LT Pro" w:cs="Open Sans"/>
          <w:lang w:val="en-CA"/>
        </w:rPr>
        <w:t>any deviations that meet the following reporting criteria:</w:t>
      </w:r>
    </w:p>
    <w:p w14:paraId="5DD93DC8" w14:textId="57181C7D" w:rsidR="00822EF5" w:rsidRDefault="00822EF5" w:rsidP="00822EF5">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Deviations that in the opinion of the Researcher jeopardize the safety of the research participants, or that jeopardize the research efficacy or data integrity,</w:t>
      </w:r>
    </w:p>
    <w:p w14:paraId="3AF0C746" w14:textId="751A505C" w:rsidR="00822EF5" w:rsidRDefault="00822EF5" w:rsidP="00822EF5">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sponsor-approved waivers to the participant eligibility criteria</w:t>
      </w:r>
      <w:r w:rsidR="00F02A14">
        <w:rPr>
          <w:rFonts w:ascii="Avenir Next LT Pro" w:hAnsi="Avenir Next LT Pro" w:cs="Open Sans"/>
          <w:lang w:val="en-CA"/>
        </w:rPr>
        <w:t>,</w:t>
      </w:r>
    </w:p>
    <w:p w14:paraId="78D10A83" w14:textId="6D2130E0" w:rsidR="00F02A14" w:rsidRDefault="00AA2174" w:rsidP="00822EF5">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change in the approved process for obtaining consent (e.g., improper translation</w:t>
      </w:r>
      <w:r w:rsidR="001F31D1">
        <w:rPr>
          <w:rFonts w:ascii="Avenir Next LT Pro" w:hAnsi="Avenir Next LT Pro" w:cs="Open Sans"/>
          <w:lang w:val="en-CA"/>
        </w:rPr>
        <w:t>, current ICF not implemented),</w:t>
      </w:r>
    </w:p>
    <w:p w14:paraId="62A82CCE" w14:textId="38B3EF1C" w:rsidR="001F31D1" w:rsidRDefault="001F31D1" w:rsidP="00822EF5">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Any deviations that lead to an SAE</w:t>
      </w:r>
    </w:p>
    <w:p w14:paraId="256FCB62" w14:textId="5B4AC67A" w:rsidR="001F31D1" w:rsidRDefault="001F31D1" w:rsidP="001F31D1">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Privacy Breaches</w:t>
      </w:r>
      <w:r w:rsidR="008373FE">
        <w:rPr>
          <w:rFonts w:ascii="Avenir Next LT Pro" w:hAnsi="Avenir Next LT Pro" w:cs="Open Sans"/>
          <w:lang w:val="en-CA"/>
        </w:rPr>
        <w:t>: The Researcher must report to the REB any unauthorized collection, use, or disclosure of personal information (PI) including but not limited to:</w:t>
      </w:r>
    </w:p>
    <w:p w14:paraId="34EF316A" w14:textId="2D8D3A28" w:rsidR="008373FE" w:rsidRDefault="008373FE" w:rsidP="008373FE">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The collection, use, and disclosure of PI that is not in compliance with the jurisdictional legislation or regulation,</w:t>
      </w:r>
    </w:p>
    <w:p w14:paraId="079BD403" w14:textId="0538C732" w:rsidR="008373FE" w:rsidRDefault="008373FE" w:rsidP="008373FE">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Circumstances where PI is stolen, lost, or subject to un</w:t>
      </w:r>
      <w:r w:rsidR="00FD2724">
        <w:rPr>
          <w:rFonts w:ascii="Avenir Next LT Pro" w:hAnsi="Avenir Next LT Pro" w:cs="Open Sans"/>
          <w:lang w:val="en-CA"/>
        </w:rPr>
        <w:t xml:space="preserve">authorized use or disclosure or </w:t>
      </w:r>
      <w:r w:rsidR="00C3373E">
        <w:rPr>
          <w:rFonts w:ascii="Avenir Next LT Pro" w:hAnsi="Avenir Next LT Pro" w:cs="Open Sans"/>
          <w:lang w:val="en-CA"/>
        </w:rPr>
        <w:t xml:space="preserve">where </w:t>
      </w:r>
      <w:r w:rsidR="006E1955">
        <w:rPr>
          <w:rFonts w:ascii="Avenir Next LT Pro" w:hAnsi="Avenir Next LT Pro" w:cs="Open Sans"/>
          <w:lang w:val="en-CA"/>
        </w:rPr>
        <w:t>records of PI are subjected to unauthorized copying, modifications or disposal</w:t>
      </w:r>
      <w:r w:rsidR="00867222">
        <w:rPr>
          <w:rFonts w:ascii="Avenir Next LT Pro" w:hAnsi="Avenir Next LT Pro" w:cs="Open Sans"/>
          <w:lang w:val="en-CA"/>
        </w:rPr>
        <w:t>,</w:t>
      </w:r>
    </w:p>
    <w:p w14:paraId="6C2129B1" w14:textId="60F71B10" w:rsidR="00867222" w:rsidRDefault="00867222" w:rsidP="008373FE">
      <w:pPr>
        <w:pStyle w:val="ListParagraph"/>
        <w:numPr>
          <w:ilvl w:val="1"/>
          <w:numId w:val="9"/>
        </w:numPr>
        <w:ind w:right="567"/>
        <w:rPr>
          <w:rFonts w:ascii="Avenir Next LT Pro" w:hAnsi="Avenir Next LT Pro" w:cs="Open Sans"/>
          <w:lang w:val="en-CA"/>
        </w:rPr>
      </w:pPr>
      <w:r>
        <w:rPr>
          <w:rFonts w:ascii="Avenir Next LT Pro" w:hAnsi="Avenir Next LT Pro" w:cs="Open Sans"/>
          <w:lang w:val="en-CA"/>
        </w:rPr>
        <w:t>In the Researcher context</w:t>
      </w:r>
      <w:r w:rsidR="008A148F">
        <w:rPr>
          <w:rFonts w:ascii="Avenir Next LT Pro" w:hAnsi="Avenir Next LT Pro" w:cs="Open Sans"/>
          <w:lang w:val="en-CA"/>
        </w:rPr>
        <w:t xml:space="preserve">, any unauthorized collection, use or disclosure of PI </w:t>
      </w:r>
      <w:r w:rsidR="000113FB">
        <w:rPr>
          <w:rFonts w:ascii="Avenir Next LT Pro" w:hAnsi="Avenir Next LT Pro" w:cs="Open Sans"/>
          <w:lang w:val="en-CA"/>
        </w:rPr>
        <w:t>that was not authorized under the research and approved in the plan that was submitted to the REB</w:t>
      </w:r>
    </w:p>
    <w:p w14:paraId="0E3DEB54" w14:textId="08C7E974" w:rsidR="002416D4" w:rsidRDefault="002416D4" w:rsidP="002416D4">
      <w:pPr>
        <w:pStyle w:val="ListParagraph"/>
        <w:ind w:right="567"/>
        <w:rPr>
          <w:rFonts w:ascii="Avenir Next LT Pro" w:hAnsi="Avenir Next LT Pro" w:cs="Open Sans"/>
          <w:lang w:val="en-CA"/>
        </w:rPr>
      </w:pPr>
      <w:r>
        <w:rPr>
          <w:rFonts w:ascii="Avenir Next LT Pro" w:hAnsi="Avenir Next LT Pro" w:cs="Open Sans"/>
          <w:lang w:val="en-CA"/>
        </w:rPr>
        <w:t>The breach must be reported to the REB and appropriate Organiz</w:t>
      </w:r>
      <w:r w:rsidR="00D0587B">
        <w:rPr>
          <w:rFonts w:ascii="Avenir Next LT Pro" w:hAnsi="Avenir Next LT Pro" w:cs="Open Sans"/>
          <w:lang w:val="en-CA"/>
        </w:rPr>
        <w:t>ational Official as soon as the Researcher becomes aware of the breach;</w:t>
      </w:r>
    </w:p>
    <w:p w14:paraId="6AA93B11" w14:textId="78CDF3B7" w:rsidR="000113FB" w:rsidRDefault="002416D4" w:rsidP="000113FB">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Audit</w:t>
      </w:r>
      <w:r w:rsidR="000026F9">
        <w:rPr>
          <w:rFonts w:ascii="Avenir Next LT Pro" w:hAnsi="Avenir Next LT Pro" w:cs="Open Sans"/>
          <w:lang w:val="en-CA"/>
        </w:rPr>
        <w:t xml:space="preserve"> or Inspection Findings: The Research</w:t>
      </w:r>
      <w:r w:rsidR="00AC04E2">
        <w:rPr>
          <w:rFonts w:ascii="Avenir Next LT Pro" w:hAnsi="Avenir Next LT Pro" w:cs="Open Sans"/>
          <w:lang w:val="en-CA"/>
        </w:rPr>
        <w:t xml:space="preserve"> </w:t>
      </w:r>
      <w:r w:rsidR="007018BE">
        <w:rPr>
          <w:rFonts w:ascii="Avenir Next LT Pro" w:hAnsi="Avenir Next LT Pro" w:cs="Open Sans"/>
          <w:lang w:val="en-CA"/>
        </w:rPr>
        <w:t xml:space="preserve">must report to the REB </w:t>
      </w:r>
      <w:r w:rsidR="00D0587B">
        <w:rPr>
          <w:rFonts w:ascii="Avenir Next LT Pro" w:hAnsi="Avenir Next LT Pro" w:cs="Open Sans"/>
          <w:lang w:val="en-CA"/>
        </w:rPr>
        <w:t>a  summary of any relevant audit or inspection findings following a Health Canada inspection, an FDA or other regulatory audit, an internal QA audit or other audits at the site;</w:t>
      </w:r>
    </w:p>
    <w:p w14:paraId="2B6958CA" w14:textId="0DA6DBDC" w:rsidR="00D0587B" w:rsidRPr="009F7E96" w:rsidRDefault="00D0587B" w:rsidP="000113FB">
      <w:pPr>
        <w:pStyle w:val="ListParagraph"/>
        <w:numPr>
          <w:ilvl w:val="0"/>
          <w:numId w:val="9"/>
        </w:numPr>
        <w:ind w:right="567"/>
        <w:rPr>
          <w:rFonts w:ascii="Avenir Next LT Pro" w:hAnsi="Avenir Next LT Pro" w:cs="Open Sans"/>
          <w:lang w:val="en-CA"/>
        </w:rPr>
      </w:pPr>
      <w:r>
        <w:rPr>
          <w:rFonts w:ascii="Avenir Next LT Pro" w:hAnsi="Avenir Next LT Pro" w:cs="Open Sans"/>
          <w:lang w:val="en-CA"/>
        </w:rPr>
        <w:t>Research Participant Complaint</w:t>
      </w:r>
      <w:r w:rsidR="00061702">
        <w:rPr>
          <w:rFonts w:ascii="Avenir Next LT Pro" w:hAnsi="Avenir Next LT Pro" w:cs="Open Sans"/>
          <w:lang w:val="en-CA"/>
        </w:rPr>
        <w:t xml:space="preserve">: The Researcher must report to the REB and to the organization if the required by local </w:t>
      </w:r>
      <w:r w:rsidR="00A162E1">
        <w:rPr>
          <w:rFonts w:ascii="Avenir Next LT Pro" w:hAnsi="Avenir Next LT Pro" w:cs="Open Sans"/>
          <w:lang w:val="en-CA"/>
        </w:rPr>
        <w:t>procedures</w:t>
      </w:r>
      <w:r w:rsidR="00D41895">
        <w:rPr>
          <w:rFonts w:ascii="Avenir Next LT Pro" w:hAnsi="Avenir Next LT Pro" w:cs="Open Sans"/>
          <w:lang w:val="en-CA"/>
        </w:rPr>
        <w:t xml:space="preserve">, a </w:t>
      </w:r>
      <w:r w:rsidR="00D41895" w:rsidRPr="00D41895">
        <w:rPr>
          <w:rFonts w:ascii="Avenir Next LT Pro" w:hAnsi="Avenir Next LT Pro" w:cs="Open Sans"/>
        </w:rPr>
        <w:t>complaint from a participant when the participant reports concerns about their rights as a research participant or about ethical issues related to the research</w:t>
      </w:r>
      <w:r w:rsidR="00D41895">
        <w:rPr>
          <w:rFonts w:ascii="Avenir Next LT Pro" w:hAnsi="Avenir Next LT Pro" w:cs="Open Sans"/>
        </w:rPr>
        <w:t>.</w:t>
      </w:r>
    </w:p>
    <w:p w14:paraId="077E7BB1" w14:textId="3EC150D3" w:rsidR="00146511" w:rsidRDefault="009F7E96" w:rsidP="00917B76">
      <w:pPr>
        <w:ind w:right="567"/>
        <w:rPr>
          <w:rFonts w:ascii="Avenir Next LT Pro" w:hAnsi="Avenir Next LT Pro" w:cs="Open Sans"/>
        </w:rPr>
      </w:pPr>
      <w:r>
        <w:rPr>
          <w:rFonts w:ascii="Avenir Next LT Pro" w:hAnsi="Avenir Next LT Pro" w:cs="Open Sans"/>
          <w:lang w:val="en-CA"/>
        </w:rPr>
        <w:t xml:space="preserve">For more information, or for additional guidance, please review sections 4 and 5 of the </w:t>
      </w:r>
      <w:r w:rsidR="004432BA">
        <w:rPr>
          <w:rFonts w:ascii="Avenir Next LT Pro" w:hAnsi="Avenir Next LT Pro" w:cs="Open Sans"/>
          <w:lang w:val="en-CA"/>
        </w:rPr>
        <w:t xml:space="preserve">CAREB </w:t>
      </w:r>
      <w:r w:rsidR="002C6405" w:rsidRPr="002C6405">
        <w:rPr>
          <w:rFonts w:ascii="Avenir Next LT Pro" w:hAnsi="Avenir Next LT Pro" w:cs="Open Sans"/>
        </w:rPr>
        <w:t>Guidance on Reporting of Unanticipated Problems including Adverse Events to Research Ethics Boards in Canada</w:t>
      </w:r>
      <w:r w:rsidR="002C6405">
        <w:rPr>
          <w:rFonts w:ascii="Avenir Next LT Pro" w:hAnsi="Avenir Next LT Pro" w:cs="Open Sans"/>
        </w:rPr>
        <w:t xml:space="preserve"> </w:t>
      </w:r>
      <w:hyperlink r:id="rId15" w:history="1">
        <w:r w:rsidR="002C6405" w:rsidRPr="002C6405">
          <w:rPr>
            <w:rStyle w:val="Hyperlink"/>
            <w:rFonts w:ascii="Avenir Next LT Pro" w:hAnsi="Avenir Next LT Pro" w:cs="Open Sans"/>
          </w:rPr>
          <w:t>available here</w:t>
        </w:r>
      </w:hyperlink>
      <w:r w:rsidR="002C6405">
        <w:rPr>
          <w:rFonts w:ascii="Avenir Next LT Pro" w:hAnsi="Avenir Next LT Pro" w:cs="Open Sans"/>
        </w:rPr>
        <w:t>.</w:t>
      </w:r>
    </w:p>
    <w:p w14:paraId="40D5681F" w14:textId="77777777" w:rsidR="00146511" w:rsidRDefault="00146511" w:rsidP="00917B76">
      <w:pPr>
        <w:ind w:right="567"/>
        <w:rPr>
          <w:rFonts w:ascii="Avenir Next LT Pro" w:hAnsi="Avenir Next LT Pro" w:cs="Open Sans"/>
          <w:lang w:val="en-CA"/>
        </w:rPr>
      </w:pPr>
    </w:p>
    <w:p w14:paraId="541A7F29" w14:textId="77777777" w:rsidR="00146511" w:rsidRDefault="00146511" w:rsidP="00917B76">
      <w:pPr>
        <w:ind w:right="567"/>
        <w:rPr>
          <w:rFonts w:ascii="Avenir Next LT Pro" w:hAnsi="Avenir Next LT Pro" w:cs="Open Sans"/>
          <w:lang w:val="en-CA"/>
        </w:rPr>
      </w:pPr>
    </w:p>
    <w:p w14:paraId="1E5C4390" w14:textId="77777777" w:rsidR="00146511" w:rsidRDefault="00146511" w:rsidP="00917B76">
      <w:pPr>
        <w:ind w:right="567"/>
        <w:rPr>
          <w:rFonts w:ascii="Avenir Next LT Pro" w:hAnsi="Avenir Next LT Pro" w:cs="Open Sans"/>
          <w:lang w:val="en-CA"/>
        </w:rPr>
      </w:pPr>
    </w:p>
    <w:p w14:paraId="013278FA" w14:textId="77777777" w:rsidR="00146511" w:rsidRDefault="00146511" w:rsidP="00917B76">
      <w:pPr>
        <w:ind w:right="567"/>
        <w:rPr>
          <w:rFonts w:ascii="Avenir Next LT Pro" w:hAnsi="Avenir Next LT Pro" w:cs="Open Sans"/>
          <w:lang w:val="en-CA"/>
        </w:rPr>
      </w:pPr>
    </w:p>
    <w:p w14:paraId="29DF8E1F" w14:textId="77777777" w:rsidR="00146511" w:rsidRPr="003D23EC" w:rsidRDefault="00146511" w:rsidP="00917B76">
      <w:pPr>
        <w:ind w:right="567"/>
        <w:rPr>
          <w:rFonts w:ascii="Avenir Next LT Pro" w:hAnsi="Avenir Next LT Pro" w:cs="Open Sans"/>
          <w:lang w:val="en-CA"/>
        </w:rPr>
      </w:pPr>
    </w:p>
    <w:p w14:paraId="15FDB6A4" w14:textId="7AB19945" w:rsidR="009908E2" w:rsidRPr="006B05BF" w:rsidRDefault="009908E2"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lastRenderedPageBreak/>
        <w:t>SECTION 1.0: GENERAL INFORMATION</w:t>
      </w:r>
    </w:p>
    <w:tbl>
      <w:tblPr>
        <w:tblStyle w:val="TableGrid"/>
        <w:tblW w:w="0" w:type="auto"/>
        <w:tblLook w:val="04A0" w:firstRow="1" w:lastRow="0" w:firstColumn="1" w:lastColumn="0" w:noHBand="0" w:noVBand="1"/>
      </w:tblPr>
      <w:tblGrid>
        <w:gridCol w:w="4815"/>
        <w:gridCol w:w="2551"/>
        <w:gridCol w:w="2410"/>
      </w:tblGrid>
      <w:tr w:rsidR="00031318" w:rsidRPr="00AA0842" w14:paraId="2622FA38" w14:textId="77777777" w:rsidTr="00D41895">
        <w:tc>
          <w:tcPr>
            <w:tcW w:w="9776" w:type="dxa"/>
            <w:gridSpan w:val="3"/>
            <w:vAlign w:val="center"/>
          </w:tcPr>
          <w:p w14:paraId="45E2BABF" w14:textId="27D9E6FB" w:rsidR="00031318" w:rsidRPr="003D23EC" w:rsidRDefault="00166C1D" w:rsidP="00917B76">
            <w:pPr>
              <w:ind w:right="567"/>
              <w:rPr>
                <w:rFonts w:ascii="Avenir Next LT Pro" w:hAnsi="Avenir Next LT Pro" w:cs="Open Sans"/>
                <w:lang w:val="en-CA"/>
              </w:rPr>
            </w:pPr>
            <w:r w:rsidRPr="003D23EC">
              <w:rPr>
                <w:rFonts w:ascii="Avenir Next LT Pro" w:hAnsi="Avenir Next LT Pro" w:cs="Open Sans"/>
                <w:lang w:val="en-CA"/>
              </w:rPr>
              <w:t>Full Study Title</w:t>
            </w:r>
            <w:r w:rsidR="00EB3142" w:rsidRPr="003D23EC">
              <w:rPr>
                <w:rFonts w:ascii="Avenir Next LT Pro" w:hAnsi="Avenir Next LT Pro" w:cs="Open Sans"/>
                <w:lang w:val="en-CA"/>
              </w:rPr>
              <w:t>:</w:t>
            </w:r>
            <w:r w:rsidR="003F2150">
              <w:rPr>
                <w:rFonts w:ascii="Avenir Next LT Pro" w:hAnsi="Avenir Next LT Pro" w:cs="Open Sans"/>
                <w:lang w:val="en-CA"/>
              </w:rPr>
              <w:t xml:space="preserve"> </w:t>
            </w:r>
            <w:sdt>
              <w:sdtPr>
                <w:rPr>
                  <w:rStyle w:val="FilledText"/>
                </w:rPr>
                <w:id w:val="-320269928"/>
                <w:placeholder>
                  <w:docPart w:val="6741AF2C27F24D0083E47675C3DA0E9F"/>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tc>
      </w:tr>
      <w:tr w:rsidR="009908E2" w:rsidRPr="003D23EC" w14:paraId="7015D649" w14:textId="77777777" w:rsidTr="00D41895">
        <w:trPr>
          <w:trHeight w:val="634"/>
        </w:trPr>
        <w:tc>
          <w:tcPr>
            <w:tcW w:w="4815" w:type="dxa"/>
            <w:vAlign w:val="center"/>
          </w:tcPr>
          <w:p w14:paraId="26E5FF1A" w14:textId="097282D2" w:rsidR="009908E2" w:rsidRPr="003D23EC" w:rsidRDefault="00EB3142" w:rsidP="00917B76">
            <w:pPr>
              <w:ind w:right="567"/>
              <w:rPr>
                <w:rFonts w:ascii="Avenir Next LT Pro" w:hAnsi="Avenir Next LT Pro" w:cs="Open Sans"/>
                <w:lang w:val="en-CA"/>
              </w:rPr>
            </w:pPr>
            <w:r w:rsidRPr="003D23EC">
              <w:rPr>
                <w:rFonts w:ascii="Avenir Next LT Pro" w:hAnsi="Avenir Next LT Pro" w:cs="Open Sans"/>
                <w:lang w:val="en-CA"/>
              </w:rPr>
              <w:t>Abbreviated Study Title (max. 10 words):</w:t>
            </w:r>
            <w:r w:rsidR="00E9708D">
              <w:rPr>
                <w:rFonts w:ascii="Avenir Next LT Pro" w:hAnsi="Avenir Next LT Pro" w:cs="Open Sans"/>
                <w:lang w:val="en-CA"/>
              </w:rPr>
              <w:t xml:space="preserve"> </w:t>
            </w:r>
            <w:sdt>
              <w:sdtPr>
                <w:rPr>
                  <w:rStyle w:val="FilledText"/>
                </w:rPr>
                <w:id w:val="-1594701857"/>
                <w:placeholder>
                  <w:docPart w:val="D458331671C2426C8108E770ED7929B2"/>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tc>
        <w:tc>
          <w:tcPr>
            <w:tcW w:w="2551" w:type="dxa"/>
            <w:vAlign w:val="center"/>
          </w:tcPr>
          <w:p w14:paraId="0D216737" w14:textId="69215F51" w:rsidR="00E91F0A" w:rsidRDefault="00EB3142" w:rsidP="005E2BFA">
            <w:pPr>
              <w:ind w:right="567"/>
              <w:rPr>
                <w:rFonts w:ascii="Arial" w:hAnsi="Arial" w:cs="Arial"/>
                <w:lang w:val="en-CA"/>
              </w:rPr>
            </w:pPr>
            <w:r w:rsidRPr="003D23EC">
              <w:rPr>
                <w:rFonts w:ascii="Avenir Next LT Pro" w:hAnsi="Avenir Next LT Pro" w:cs="Open Sans"/>
                <w:lang w:val="en-CA"/>
              </w:rPr>
              <w:t xml:space="preserve">Study </w:t>
            </w:r>
            <w:r w:rsidR="00E91F0A">
              <w:rPr>
                <w:rFonts w:ascii="Avenir Next LT Pro" w:hAnsi="Avenir Next LT Pro" w:cs="Open Sans"/>
                <w:lang w:val="en-CA"/>
              </w:rPr>
              <w:t>S</w:t>
            </w:r>
            <w:r w:rsidRPr="003D23EC">
              <w:rPr>
                <w:rFonts w:ascii="Avenir Next LT Pro" w:hAnsi="Avenir Next LT Pro" w:cs="Open Sans"/>
                <w:lang w:val="en-CA"/>
              </w:rPr>
              <w:t>ponsor:</w:t>
            </w:r>
            <w:r w:rsidR="00DA40E3" w:rsidRPr="00DA40E3">
              <w:rPr>
                <w:rFonts w:ascii="Arial" w:hAnsi="Arial" w:cs="Arial"/>
                <w:lang w:val="en-CA"/>
              </w:rPr>
              <w:t>‎</w:t>
            </w:r>
          </w:p>
          <w:p w14:paraId="60784A3B" w14:textId="5581623A" w:rsidR="009908E2" w:rsidRPr="003D23EC" w:rsidRDefault="0090209C" w:rsidP="005E2BFA">
            <w:pPr>
              <w:ind w:right="567"/>
              <w:rPr>
                <w:rFonts w:ascii="Avenir Next LT Pro" w:hAnsi="Avenir Next LT Pro" w:cs="Open Sans"/>
                <w:lang w:val="en-CA"/>
              </w:rPr>
            </w:pPr>
            <w:sdt>
              <w:sdtPr>
                <w:rPr>
                  <w:rStyle w:val="FilledText"/>
                </w:rPr>
                <w:id w:val="-451871096"/>
                <w:placeholder>
                  <w:docPart w:val="C65DBB7EBD104536BFE376A7956880CD"/>
                </w:placeholder>
              </w:sdtPr>
              <w:sdtEndPr>
                <w:rPr>
                  <w:rStyle w:val="DefaultParagraphFont"/>
                  <w:rFonts w:ascii="Arial" w:hAnsi="Arial" w:cs="Arial"/>
                  <w:color w:val="auto"/>
                  <w:lang w:val="en-CA"/>
                </w:rPr>
              </w:sdtEndPr>
              <w:sdtContent>
                <w:sdt>
                  <w:sdtPr>
                    <w:rPr>
                      <w:rStyle w:val="FilledText"/>
                    </w:rPr>
                    <w:id w:val="-36670096"/>
                    <w:placeholder>
                      <w:docPart w:val="F6B12532ABA9487A88B0ED79B3B2A7B5"/>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2410" w:type="dxa"/>
            <w:vAlign w:val="center"/>
          </w:tcPr>
          <w:p w14:paraId="01C4A5B6" w14:textId="7415C688" w:rsidR="009908E2" w:rsidRPr="003D23EC" w:rsidRDefault="00EB3142" w:rsidP="00917B76">
            <w:pPr>
              <w:ind w:right="567"/>
              <w:rPr>
                <w:rFonts w:ascii="Avenir Next LT Pro" w:hAnsi="Avenir Next LT Pro" w:cs="Open Sans"/>
                <w:lang w:val="en-CA"/>
              </w:rPr>
            </w:pPr>
            <w:r w:rsidRPr="003D23EC">
              <w:rPr>
                <w:rFonts w:ascii="Avenir Next LT Pro" w:hAnsi="Avenir Next LT Pro" w:cs="Open Sans"/>
                <w:lang w:val="en-CA"/>
              </w:rPr>
              <w:t>Protocol #:</w:t>
            </w:r>
            <w:r w:rsidR="00032984">
              <w:rPr>
                <w:rFonts w:ascii="Avenir Next LT Pro" w:hAnsi="Avenir Next LT Pro" w:cs="Open Sans"/>
                <w:lang w:val="en-CA"/>
              </w:rPr>
              <w:t xml:space="preserve">  </w:t>
            </w:r>
            <w:sdt>
              <w:sdtPr>
                <w:rPr>
                  <w:rStyle w:val="FilledText"/>
                </w:rPr>
                <w:id w:val="-2135085309"/>
                <w:placeholder>
                  <w:docPart w:val="BF53EF012FF84D93985B48BF8733A9C3"/>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r w:rsidR="00032984">
              <w:rPr>
                <w:rFonts w:ascii="Avenir Next LT Pro" w:hAnsi="Avenir Next LT Pro" w:cs="Open Sans"/>
                <w:lang w:val="en-CA"/>
              </w:rPr>
              <w:t xml:space="preserve">           </w:t>
            </w:r>
          </w:p>
        </w:tc>
      </w:tr>
      <w:tr w:rsidR="00B14768" w:rsidRPr="003D23EC" w14:paraId="0CC8FC3B" w14:textId="77777777" w:rsidTr="00D41895">
        <w:tc>
          <w:tcPr>
            <w:tcW w:w="7366" w:type="dxa"/>
            <w:gridSpan w:val="2"/>
            <w:vAlign w:val="center"/>
          </w:tcPr>
          <w:p w14:paraId="4819F4DA" w14:textId="41790E16" w:rsidR="00B14768" w:rsidRPr="003D23EC" w:rsidRDefault="00B14768" w:rsidP="00917B76">
            <w:pPr>
              <w:ind w:right="567"/>
              <w:rPr>
                <w:rFonts w:ascii="Avenir Next LT Pro" w:hAnsi="Avenir Next LT Pro" w:cs="Open Sans"/>
                <w:lang w:val="en-CA"/>
              </w:rPr>
            </w:pPr>
            <w:r w:rsidRPr="003D23EC">
              <w:rPr>
                <w:rFonts w:ascii="Avenir Next LT Pro" w:hAnsi="Avenir Next LT Pro" w:cs="Open Sans"/>
                <w:lang w:val="en-CA"/>
              </w:rPr>
              <w:t>Site Principal/Qualified Investigator Name:</w:t>
            </w:r>
            <w:r w:rsidR="00FD240D">
              <w:rPr>
                <w:rFonts w:ascii="Avenir Next LT Pro" w:hAnsi="Avenir Next LT Pro" w:cs="Open Sans"/>
                <w:lang w:val="en-CA"/>
              </w:rPr>
              <w:t xml:space="preserve"> </w:t>
            </w:r>
            <w:sdt>
              <w:sdtPr>
                <w:rPr>
                  <w:rFonts w:ascii="Avenir Next LT Pro" w:hAnsi="Avenir Next LT Pro" w:cs="Open Sans"/>
                  <w:lang w:val="en-CA"/>
                </w:rPr>
                <w:id w:val="485132715"/>
                <w:placeholder>
                  <w:docPart w:val="FF2BC320BE0B45AFBF9323DD629C7490"/>
                </w:placeholder>
              </w:sdtPr>
              <w:sdtContent>
                <w:sdt>
                  <w:sdtPr>
                    <w:rPr>
                      <w:rStyle w:val="FilledText"/>
                    </w:rPr>
                    <w:id w:val="1598139176"/>
                    <w:placeholder>
                      <w:docPart w:val="3575D14FBA4C4ACA8CAE0E0CF495B117"/>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2410" w:type="dxa"/>
            <w:vAlign w:val="center"/>
          </w:tcPr>
          <w:p w14:paraId="0EA860F6" w14:textId="381873AF" w:rsidR="00B14768" w:rsidRPr="003D23EC" w:rsidRDefault="0090209C" w:rsidP="00917B76">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43806109"/>
                <w14:checkbox>
                  <w14:checked w14:val="0"/>
                  <w14:checkedState w14:val="2612" w14:font="MS Gothic"/>
                  <w14:uncheckedState w14:val="2610" w14:font="MS Gothic"/>
                </w14:checkbox>
              </w:sdtPr>
              <w:sdtContent>
                <w:r w:rsidR="000F72B7">
                  <w:rPr>
                    <w:rFonts w:ascii="MS Gothic" w:eastAsia="MS Gothic" w:hAnsi="MS Gothic" w:cs="Open Sans" w:hint="eastAsia"/>
                    <w:shd w:val="clear" w:color="auto" w:fill="83CCFF" w:themeFill="text2" w:themeFillTint="66"/>
                    <w:lang w:val="en-CA"/>
                  </w:rPr>
                  <w:t>☐</w:t>
                </w:r>
              </w:sdtContent>
            </w:sdt>
            <w:r w:rsidR="00BD1072" w:rsidRPr="003D23EC">
              <w:rPr>
                <w:rFonts w:ascii="Avenir Next LT Pro" w:hAnsi="Avenir Next LT Pro" w:cs="Open Sans"/>
                <w:lang w:val="en-CA"/>
              </w:rPr>
              <w:t xml:space="preserve"> </w:t>
            </w:r>
            <w:r w:rsidR="00BD1072" w:rsidRPr="006D7043">
              <w:rPr>
                <w:rFonts w:ascii="Avenir Next LT Pro" w:hAnsi="Avenir Next LT Pro" w:cs="Open Sans"/>
                <w:sz w:val="20"/>
                <w:szCs w:val="20"/>
                <w:lang w:val="en-CA"/>
              </w:rPr>
              <w:t>Regulated Clinical Trial (e.g. Health Canada, FDA)</w:t>
            </w:r>
          </w:p>
          <w:p w14:paraId="26D321EB" w14:textId="2ABA862A" w:rsidR="00BD1072" w:rsidRPr="003D23EC" w:rsidRDefault="0090209C" w:rsidP="00917B76">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649429274"/>
                <w14:checkbox>
                  <w14:checked w14:val="0"/>
                  <w14:checkedState w14:val="2612" w14:font="MS Gothic"/>
                  <w14:uncheckedState w14:val="2610" w14:font="MS Gothic"/>
                </w14:checkbox>
              </w:sdtPr>
              <w:sdtContent>
                <w:r w:rsidR="00420CC9">
                  <w:rPr>
                    <w:rFonts w:ascii="MS Gothic" w:eastAsia="MS Gothic" w:hAnsi="MS Gothic" w:cs="Open Sans" w:hint="eastAsia"/>
                    <w:shd w:val="clear" w:color="auto" w:fill="83CCFF" w:themeFill="text2" w:themeFillTint="66"/>
                    <w:lang w:val="en-CA"/>
                  </w:rPr>
                  <w:t>☐</w:t>
                </w:r>
              </w:sdtContent>
            </w:sdt>
            <w:r w:rsidR="00C471DF">
              <w:rPr>
                <w:rFonts w:ascii="Avenir Next LT Pro" w:hAnsi="Avenir Next LT Pro" w:cs="Open Sans"/>
                <w:lang w:val="en-CA"/>
              </w:rPr>
              <w:t xml:space="preserve"> </w:t>
            </w:r>
            <w:r w:rsidR="00C471DF" w:rsidRPr="006D7043">
              <w:rPr>
                <w:rFonts w:ascii="Avenir Next LT Pro" w:hAnsi="Avenir Next LT Pro" w:cs="Open Sans"/>
                <w:sz w:val="20"/>
                <w:szCs w:val="20"/>
                <w:lang w:val="en-CA"/>
              </w:rPr>
              <w:t>Minimal Risk Research</w:t>
            </w:r>
          </w:p>
        </w:tc>
      </w:tr>
      <w:tr w:rsidR="00B14768" w:rsidRPr="003D23EC" w14:paraId="3026BA3A" w14:textId="77777777" w:rsidTr="00D41895">
        <w:trPr>
          <w:trHeight w:val="690"/>
        </w:trPr>
        <w:tc>
          <w:tcPr>
            <w:tcW w:w="4815" w:type="dxa"/>
            <w:vAlign w:val="center"/>
          </w:tcPr>
          <w:p w14:paraId="15754D84" w14:textId="20FF697B" w:rsidR="00B14768" w:rsidRPr="003D23EC" w:rsidRDefault="00B14768" w:rsidP="00B14768">
            <w:pPr>
              <w:ind w:right="567"/>
              <w:rPr>
                <w:rFonts w:ascii="Avenir Next LT Pro" w:hAnsi="Avenir Next LT Pro" w:cs="Open Sans"/>
                <w:lang w:val="en-CA"/>
              </w:rPr>
            </w:pPr>
            <w:r w:rsidRPr="003D23EC">
              <w:rPr>
                <w:rFonts w:ascii="Avenir Next LT Pro" w:hAnsi="Avenir Next LT Pro" w:cs="Open Sans"/>
                <w:lang w:val="en-CA"/>
              </w:rPr>
              <w:t xml:space="preserve">PRHC REB </w:t>
            </w:r>
            <w:r w:rsidR="00754F5C" w:rsidRPr="003D23EC">
              <w:rPr>
                <w:rFonts w:ascii="Avenir Next LT Pro" w:hAnsi="Avenir Next LT Pro" w:cs="Open Sans"/>
                <w:lang w:val="en-CA"/>
              </w:rPr>
              <w:t>#:</w:t>
            </w:r>
            <w:r w:rsidR="00FD240D">
              <w:rPr>
                <w:rFonts w:ascii="Avenir Next LT Pro" w:hAnsi="Avenir Next LT Pro" w:cs="Open Sans"/>
                <w:lang w:val="en-CA"/>
              </w:rPr>
              <w:t xml:space="preserve"> </w:t>
            </w:r>
            <w:sdt>
              <w:sdtPr>
                <w:rPr>
                  <w:rStyle w:val="FilledText"/>
                </w:rPr>
                <w:id w:val="578092879"/>
                <w:placeholder>
                  <w:docPart w:val="D994821D806E4A5A957F73A8C45468F4"/>
                </w:placeholder>
              </w:sdtPr>
              <w:sdtEndPr>
                <w:rPr>
                  <w:rStyle w:val="DefaultParagraphFont"/>
                  <w:rFonts w:asciiTheme="minorHAnsi" w:hAnsiTheme="minorHAnsi" w:cs="Open Sans"/>
                  <w:color w:val="auto"/>
                  <w:lang w:val="en-CA"/>
                </w:rPr>
              </w:sdtEndPr>
              <w:sdtContent>
                <w:sdt>
                  <w:sdtPr>
                    <w:rPr>
                      <w:rStyle w:val="FilledText"/>
                    </w:rPr>
                    <w:id w:val="1101070763"/>
                    <w:placeholder>
                      <w:docPart w:val="9BD4E7DCEE5C46C3A7466BA020D359ED"/>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4961" w:type="dxa"/>
            <w:gridSpan w:val="2"/>
            <w:vAlign w:val="center"/>
          </w:tcPr>
          <w:p w14:paraId="502B81FD" w14:textId="059EDDEF" w:rsidR="00B14768" w:rsidRPr="003D23EC" w:rsidRDefault="00754F5C" w:rsidP="00B14768">
            <w:pPr>
              <w:ind w:right="567"/>
              <w:rPr>
                <w:rFonts w:ascii="Avenir Next LT Pro" w:hAnsi="Avenir Next LT Pro" w:cs="Open Sans"/>
                <w:lang w:val="en-CA"/>
              </w:rPr>
            </w:pPr>
            <w:r w:rsidRPr="00420CC9">
              <w:rPr>
                <w:rFonts w:ascii="Avenir Next LT Pro" w:hAnsi="Avenir Next LT Pro" w:cs="Open Sans"/>
                <w:sz w:val="20"/>
                <w:szCs w:val="20"/>
                <w:lang w:val="en-CA"/>
              </w:rPr>
              <w:t>Date of Initial PRHC REB approval</w:t>
            </w:r>
            <w:r w:rsidR="00EE54FF" w:rsidRPr="00420CC9">
              <w:rPr>
                <w:rFonts w:ascii="Avenir Next LT Pro" w:hAnsi="Avenir Next LT Pro" w:cs="Open Sans"/>
                <w:sz w:val="20"/>
                <w:szCs w:val="20"/>
                <w:lang w:val="en-CA"/>
              </w:rPr>
              <w:t>:</w:t>
            </w:r>
            <w:r w:rsidR="00FD240D" w:rsidRPr="00420CC9">
              <w:rPr>
                <w:rFonts w:ascii="Avenir Next LT Pro" w:hAnsi="Avenir Next LT Pro" w:cs="Open Sans"/>
                <w:sz w:val="20"/>
                <w:szCs w:val="20"/>
                <w:lang w:val="en-CA"/>
              </w:rPr>
              <w:t xml:space="preserve"> </w:t>
            </w:r>
            <w:sdt>
              <w:sdtPr>
                <w:rPr>
                  <w:rStyle w:val="FilledText"/>
                </w:rPr>
                <w:id w:val="-879785461"/>
                <w:placeholder>
                  <w:docPart w:val="6C93816D86E64039A8D9D83E2E62962F"/>
                </w:placeholder>
              </w:sdtPr>
              <w:sdtEndPr>
                <w:rPr>
                  <w:rStyle w:val="DefaultParagraphFont"/>
                  <w:rFonts w:asciiTheme="minorHAnsi" w:hAnsiTheme="minorHAnsi" w:cs="Open Sans"/>
                  <w:color w:val="auto"/>
                  <w:lang w:val="en-CA"/>
                </w:rPr>
              </w:sdtEndPr>
              <w:sdtContent>
                <w:sdt>
                  <w:sdtPr>
                    <w:rPr>
                      <w:rStyle w:val="FilledText"/>
                    </w:rPr>
                    <w:id w:val="799496337"/>
                    <w:placeholder>
                      <w:docPart w:val="DefaultPlaceholder_-1854013437"/>
                    </w:placeholder>
                    <w:showingPlcHdr/>
                    <w:date>
                      <w:dateFormat w:val="d/M/yy"/>
                      <w:lid w:val="en-CA"/>
                      <w:storeMappedDataAs w:val="dateTime"/>
                      <w:calendar w:val="gregorian"/>
                    </w:date>
                  </w:sdtPr>
                  <w:sdtContent>
                    <w:r w:rsidR="007C0930" w:rsidRPr="007C0930">
                      <w:rPr>
                        <w:rStyle w:val="PlaceholderText"/>
                        <w:shd w:val="clear" w:color="auto" w:fill="AFD8FF" w:themeFill="accent1" w:themeFillTint="33"/>
                      </w:rPr>
                      <w:t>Click or tap to enter a date.</w:t>
                    </w:r>
                  </w:sdtContent>
                </w:sdt>
              </w:sdtContent>
            </w:sdt>
          </w:p>
        </w:tc>
      </w:tr>
      <w:tr w:rsidR="00B14768" w:rsidRPr="003D23EC" w14:paraId="2FC2567D" w14:textId="77777777" w:rsidTr="00D41895">
        <w:trPr>
          <w:trHeight w:val="653"/>
        </w:trPr>
        <w:tc>
          <w:tcPr>
            <w:tcW w:w="4815" w:type="dxa"/>
            <w:vAlign w:val="center"/>
          </w:tcPr>
          <w:p w14:paraId="2ADD56A2" w14:textId="41A57E0F" w:rsidR="00B14768" w:rsidRPr="003D23EC" w:rsidRDefault="00754F5C" w:rsidP="00B14768">
            <w:pPr>
              <w:ind w:right="567"/>
              <w:rPr>
                <w:rFonts w:ascii="Avenir Next LT Pro" w:hAnsi="Avenir Next LT Pro" w:cs="Open Sans"/>
                <w:lang w:val="en-CA"/>
              </w:rPr>
            </w:pPr>
            <w:r w:rsidRPr="003D23EC">
              <w:rPr>
                <w:rFonts w:ascii="Avenir Next LT Pro" w:hAnsi="Avenir Next LT Pro" w:cs="Open Sans"/>
                <w:lang w:val="en-CA"/>
              </w:rPr>
              <w:t>Name of Primary Contact:</w:t>
            </w:r>
            <w:sdt>
              <w:sdtPr>
                <w:rPr>
                  <w:rStyle w:val="FilledText"/>
                </w:rPr>
                <w:id w:val="1291088736"/>
                <w:placeholder>
                  <w:docPart w:val="D05CF033F032432E9D1587D665BE07BA"/>
                </w:placeholder>
              </w:sdtPr>
              <w:sdtEndPr>
                <w:rPr>
                  <w:rStyle w:val="DefaultParagraphFont"/>
                  <w:rFonts w:asciiTheme="minorHAnsi" w:hAnsiTheme="minorHAnsi" w:cs="Open Sans"/>
                  <w:color w:val="auto"/>
                  <w:lang w:val="en-CA"/>
                </w:rPr>
              </w:sdtEndPr>
              <w:sdtContent>
                <w:sdt>
                  <w:sdtPr>
                    <w:rPr>
                      <w:rStyle w:val="FilledText"/>
                    </w:rPr>
                    <w:id w:val="-1672791131"/>
                    <w:placeholder>
                      <w:docPart w:val="524E8BADB8B041E58752F5077FB6A326"/>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4961" w:type="dxa"/>
            <w:gridSpan w:val="2"/>
            <w:vAlign w:val="center"/>
          </w:tcPr>
          <w:p w14:paraId="08513DF3" w14:textId="3C70DCCA" w:rsidR="00B14768" w:rsidRPr="003D23EC" w:rsidRDefault="00754F5C" w:rsidP="00B14768">
            <w:pPr>
              <w:ind w:right="567"/>
              <w:rPr>
                <w:rFonts w:ascii="Avenir Next LT Pro" w:hAnsi="Avenir Next LT Pro" w:cs="Open Sans"/>
                <w:lang w:val="en-CA"/>
              </w:rPr>
            </w:pPr>
            <w:r w:rsidRPr="003D23EC">
              <w:rPr>
                <w:rFonts w:ascii="Avenir Next LT Pro" w:hAnsi="Avenir Next LT Pro" w:cs="Open Sans"/>
                <w:lang w:val="en-CA"/>
              </w:rPr>
              <w:t xml:space="preserve">Primary Contact Email: </w:t>
            </w:r>
            <w:sdt>
              <w:sdtPr>
                <w:rPr>
                  <w:rStyle w:val="FilledText"/>
                </w:rPr>
                <w:id w:val="-407002079"/>
                <w:placeholder>
                  <w:docPart w:val="CD52C7F8BAA543EFB680D4F7BB43C8D8"/>
                </w:placeholder>
              </w:sdtPr>
              <w:sdtEndPr>
                <w:rPr>
                  <w:rStyle w:val="DefaultParagraphFont"/>
                  <w:rFonts w:asciiTheme="minorHAnsi" w:hAnsiTheme="minorHAnsi" w:cs="Open Sans"/>
                  <w:color w:val="auto"/>
                  <w:lang w:val="en-CA"/>
                </w:rPr>
              </w:sdtEndPr>
              <w:sdtContent>
                <w:sdt>
                  <w:sdtPr>
                    <w:rPr>
                      <w:rStyle w:val="FilledText"/>
                    </w:rPr>
                    <w:id w:val="1006094365"/>
                    <w:placeholder>
                      <w:docPart w:val="DA908516EBC44E1792DE7A6E89DE8D12"/>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r>
    </w:tbl>
    <w:p w14:paraId="69248575" w14:textId="38DEC4C8" w:rsidR="003C1FE7" w:rsidRPr="006B05BF" w:rsidRDefault="003D23EC"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2.0: </w:t>
      </w:r>
      <w:r w:rsidR="00D915D1">
        <w:rPr>
          <w:rFonts w:ascii="Avenir Next LT Pro" w:hAnsi="Avenir Next LT Pro" w:cs="Open Sans"/>
          <w:b/>
          <w:bCs/>
          <w:color w:val="FFFFFF" w:themeColor="background1"/>
          <w:sz w:val="32"/>
          <w:szCs w:val="32"/>
          <w:lang w:val="en-CA"/>
        </w:rPr>
        <w:t>EVENT DETAILS</w:t>
      </w:r>
    </w:p>
    <w:p w14:paraId="5AC701D7" w14:textId="47C1EAB5" w:rsidR="00897B9F" w:rsidRPr="00631B8E" w:rsidRDefault="00631B8E" w:rsidP="00897B9F">
      <w:pPr>
        <w:pStyle w:val="ListParagraph"/>
        <w:numPr>
          <w:ilvl w:val="1"/>
          <w:numId w:val="10"/>
        </w:numPr>
        <w:ind w:right="567"/>
        <w:rPr>
          <w:rFonts w:ascii="Avenir Next LT Pro" w:hAnsi="Avenir Next LT Pro" w:cs="Open Sans"/>
          <w:lang w:val="en-CA"/>
        </w:rPr>
      </w:pPr>
      <w:r w:rsidRPr="00631B8E">
        <w:rPr>
          <w:rFonts w:ascii="Avenir Next LT Pro" w:hAnsi="Avenir Next LT Pro" w:cs="Open Sans"/>
          <w:bCs/>
          <w:iCs/>
        </w:rPr>
        <w:t>Does the information suggest that the research puts participants at greater risk of harm than previously known or recognized?</w:t>
      </w:r>
    </w:p>
    <w:p w14:paraId="24736003" w14:textId="7259C31F" w:rsidR="00631B8E" w:rsidRDefault="0090209C" w:rsidP="00631B8E">
      <w:pPr>
        <w:pStyle w:val="ListParagraph"/>
        <w:ind w:left="36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395254719"/>
          <w14:checkbox>
            <w14:checked w14:val="0"/>
            <w14:checkedState w14:val="2612" w14:font="MS Gothic"/>
            <w14:uncheckedState w14:val="2610" w14:font="MS Gothic"/>
          </w14:checkbox>
        </w:sdtPr>
        <w:sdtContent>
          <w:r w:rsidR="00631B8E" w:rsidRPr="00631B8E">
            <w:rPr>
              <w:rFonts w:ascii="MS Gothic" w:eastAsia="MS Gothic" w:hAnsi="MS Gothic" w:cs="Open Sans" w:hint="eastAsia"/>
              <w:shd w:val="clear" w:color="auto" w:fill="83CCFF" w:themeFill="text2" w:themeFillTint="66"/>
              <w:lang w:val="en-CA"/>
            </w:rPr>
            <w:t>☐</w:t>
          </w:r>
        </w:sdtContent>
      </w:sdt>
      <w:r w:rsidR="00631B8E" w:rsidRPr="00631B8E">
        <w:rPr>
          <w:rFonts w:ascii="Avenir Next LT Pro" w:hAnsi="Avenir Next LT Pro" w:cs="Open Sans"/>
          <w:lang w:val="en-CA"/>
        </w:rPr>
        <w:t xml:space="preserve"> Yes</w:t>
      </w:r>
      <w:r w:rsidR="00743437">
        <w:rPr>
          <w:rFonts w:ascii="Avenir Next LT Pro" w:hAnsi="Avenir Next LT Pro" w:cs="Open Sans"/>
          <w:lang w:val="en-CA"/>
        </w:rPr>
        <w:t>*</w:t>
      </w:r>
      <w:r w:rsidR="00631B8E" w:rsidRPr="00631B8E">
        <w:rPr>
          <w:rFonts w:ascii="Avenir Next LT Pro" w:hAnsi="Avenir Next LT Pro" w:cs="Open Sans"/>
          <w:lang w:val="en-CA"/>
        </w:rPr>
        <w:t xml:space="preserve">      </w:t>
      </w:r>
      <w:sdt>
        <w:sdtPr>
          <w:rPr>
            <w:rFonts w:ascii="Avenir Next LT Pro" w:hAnsi="Avenir Next LT Pro" w:cs="Open Sans"/>
            <w:shd w:val="clear" w:color="auto" w:fill="83CCFF" w:themeFill="text2" w:themeFillTint="66"/>
            <w:lang w:val="en-CA"/>
          </w:rPr>
          <w:id w:val="-1292511515"/>
          <w14:checkbox>
            <w14:checked w14:val="0"/>
            <w14:checkedState w14:val="2612" w14:font="MS Gothic"/>
            <w14:uncheckedState w14:val="2610" w14:font="MS Gothic"/>
          </w14:checkbox>
        </w:sdtPr>
        <w:sdtContent>
          <w:r w:rsidR="00631B8E" w:rsidRPr="00631B8E">
            <w:rPr>
              <w:rFonts w:ascii="MS Gothic" w:eastAsia="MS Gothic" w:hAnsi="MS Gothic" w:cs="Open Sans" w:hint="eastAsia"/>
              <w:shd w:val="clear" w:color="auto" w:fill="83CCFF" w:themeFill="text2" w:themeFillTint="66"/>
              <w:lang w:val="en-CA"/>
            </w:rPr>
            <w:t>☐</w:t>
          </w:r>
        </w:sdtContent>
      </w:sdt>
      <w:r w:rsidR="00631B8E" w:rsidRPr="00631B8E">
        <w:rPr>
          <w:rFonts w:ascii="Avenir Next LT Pro" w:hAnsi="Avenir Next LT Pro" w:cs="Open Sans"/>
          <w:lang w:val="en-CA"/>
        </w:rPr>
        <w:t xml:space="preserve"> No</w:t>
      </w:r>
    </w:p>
    <w:p w14:paraId="17E0A652" w14:textId="789F7677" w:rsidR="00631B8E" w:rsidRPr="00631B8E" w:rsidRDefault="00743437" w:rsidP="00631B8E">
      <w:pPr>
        <w:pStyle w:val="ListParagraph"/>
        <w:ind w:left="360" w:right="567"/>
        <w:rPr>
          <w:rFonts w:ascii="Avenir Next LT Pro" w:hAnsi="Avenir Next LT Pro" w:cs="Open Sans"/>
          <w:lang w:val="en-CA"/>
        </w:rPr>
      </w:pPr>
      <w:r>
        <w:rPr>
          <w:rFonts w:ascii="Avenir Next LT Pro" w:hAnsi="Avenir Next LT Pro" w:cs="Open Sans"/>
          <w:i/>
          <w:iCs/>
          <w:color w:val="003A70" w:themeColor="accent1"/>
          <w:lang w:val="en-CA"/>
        </w:rPr>
        <w:t>*</w:t>
      </w:r>
      <w:r w:rsidR="00631B8E" w:rsidRPr="00E91F0A">
        <w:rPr>
          <w:rFonts w:ascii="Avenir Next LT Pro" w:hAnsi="Avenir Next LT Pro" w:cs="Open Sans"/>
          <w:i/>
          <w:iCs/>
          <w:color w:val="003A70" w:themeColor="accent1"/>
          <w:lang w:val="en-CA"/>
        </w:rPr>
        <w:t>If “</w:t>
      </w:r>
      <w:r w:rsidR="007C0930">
        <w:rPr>
          <w:rFonts w:ascii="Avenir Next LT Pro" w:hAnsi="Avenir Next LT Pro" w:cs="Open Sans"/>
          <w:i/>
          <w:iCs/>
          <w:color w:val="003A70" w:themeColor="accent1"/>
          <w:lang w:val="en-CA"/>
        </w:rPr>
        <w:t>Yes</w:t>
      </w:r>
      <w:r w:rsidR="00631B8E" w:rsidRPr="00E91F0A">
        <w:rPr>
          <w:rFonts w:ascii="Avenir Next LT Pro" w:hAnsi="Avenir Next LT Pro" w:cs="Open Sans"/>
          <w:i/>
          <w:iCs/>
          <w:color w:val="003A70" w:themeColor="accent1"/>
          <w:lang w:val="en-CA"/>
        </w:rPr>
        <w:t xml:space="preserve">”, </w:t>
      </w:r>
      <w:r w:rsidR="007C0930">
        <w:rPr>
          <w:rFonts w:ascii="Avenir Next LT Pro" w:hAnsi="Avenir Next LT Pro" w:cs="Open Sans"/>
          <w:i/>
          <w:iCs/>
          <w:color w:val="003A70" w:themeColor="accent1"/>
          <w:lang w:val="en-CA"/>
        </w:rPr>
        <w:t>enter the REB submission date of the corresponding Reportable Event</w:t>
      </w:r>
      <w:r w:rsidR="00631B8E" w:rsidRPr="00E91F0A">
        <w:rPr>
          <w:rFonts w:ascii="Avenir Next LT Pro" w:hAnsi="Avenir Next LT Pro" w:cs="Open Sans"/>
          <w:i/>
          <w:iCs/>
          <w:color w:val="003A70" w:themeColor="accent1"/>
          <w:lang w:val="en-CA"/>
        </w:rPr>
        <w:t xml:space="preserve">: </w:t>
      </w:r>
      <w:sdt>
        <w:sdtPr>
          <w:rPr>
            <w:rStyle w:val="FilledText"/>
          </w:rPr>
          <w:id w:val="923375160"/>
          <w:placeholder>
            <w:docPart w:val="A16572047B8548B394BAF794153F26DA"/>
          </w:placeholder>
        </w:sdtPr>
        <w:sdtEndPr>
          <w:rPr>
            <w:rStyle w:val="DefaultParagraphFont"/>
            <w:rFonts w:asciiTheme="minorHAnsi" w:hAnsiTheme="minorHAnsi" w:cs="Open Sans"/>
            <w:color w:val="auto"/>
            <w:lang w:val="en-CA"/>
          </w:rPr>
        </w:sdtEndPr>
        <w:sdtContent>
          <w:sdt>
            <w:sdtPr>
              <w:rPr>
                <w:rStyle w:val="FilledText"/>
              </w:rPr>
              <w:id w:val="-1767383174"/>
              <w:placeholder>
                <w:docPart w:val="DefaultPlaceholder_-1854013437"/>
              </w:placeholder>
              <w:showingPlcHdr/>
              <w:date>
                <w:dateFormat w:val="d/M/yy"/>
                <w:lid w:val="en-CA"/>
                <w:storeMappedDataAs w:val="dateTime"/>
                <w:calendar w:val="gregorian"/>
              </w:date>
            </w:sdtPr>
            <w:sdtContent>
              <w:r w:rsidR="007C0930" w:rsidRPr="007C0930">
                <w:rPr>
                  <w:rStyle w:val="PlaceholderText"/>
                  <w:shd w:val="clear" w:color="auto" w:fill="AFD8FF" w:themeFill="accent1" w:themeFillTint="33"/>
                </w:rPr>
                <w:t>Click or tap to enter a date.</w:t>
              </w:r>
            </w:sdtContent>
          </w:sdt>
        </w:sdtContent>
      </w:sdt>
    </w:p>
    <w:p w14:paraId="387AAA38" w14:textId="77777777" w:rsidR="008A76C0" w:rsidRPr="008A76C0" w:rsidRDefault="008A76C0" w:rsidP="008A76C0">
      <w:pPr>
        <w:pStyle w:val="ListParagraph"/>
        <w:numPr>
          <w:ilvl w:val="1"/>
          <w:numId w:val="10"/>
        </w:numPr>
        <w:ind w:right="567"/>
        <w:rPr>
          <w:rFonts w:ascii="Avenir Next LT Pro" w:hAnsi="Avenir Next LT Pro" w:cs="Open Sans"/>
          <w:bCs/>
          <w:iCs/>
        </w:rPr>
      </w:pPr>
      <w:r w:rsidRPr="008A76C0">
        <w:rPr>
          <w:rFonts w:ascii="Avenir Next LT Pro" w:hAnsi="Avenir Next LT Pro" w:cs="Open Sans"/>
          <w:bCs/>
          <w:iCs/>
        </w:rPr>
        <w:t>Type of Event</w:t>
      </w:r>
    </w:p>
    <w:p w14:paraId="54E0ECDA" w14:textId="53899D94" w:rsidR="008A76C0" w:rsidRPr="001E69D2" w:rsidRDefault="0090209C" w:rsidP="002954F3">
      <w:pPr>
        <w:spacing w:after="0" w:line="240" w:lineRule="auto"/>
        <w:ind w:left="720"/>
        <w:rPr>
          <w:rFonts w:ascii="Avenir Next LT Pro" w:hAnsi="Avenir Next LT Pro" w:cs="Arial"/>
          <w:bCs/>
          <w:i/>
          <w:iCs/>
        </w:rPr>
      </w:pPr>
      <w:sdt>
        <w:sdtPr>
          <w:rPr>
            <w:rFonts w:ascii="Avenir Next LT Pro" w:hAnsi="Avenir Next LT Pro" w:cs="Open Sans"/>
            <w:shd w:val="clear" w:color="auto" w:fill="83CCFF" w:themeFill="text2" w:themeFillTint="66"/>
            <w:lang w:val="en-CA"/>
          </w:rPr>
          <w:id w:val="-816335596"/>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DSMB/C Report or Interim Analysis Results</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3.0</w:t>
      </w:r>
      <w:r w:rsidR="008A76C0" w:rsidRPr="001E69D2">
        <w:rPr>
          <w:rFonts w:ascii="Avenir Next LT Pro" w:hAnsi="Avenir Next LT Pro" w:cs="Arial"/>
          <w:bCs/>
          <w:i/>
          <w:iCs/>
          <w:sz w:val="20"/>
          <w:szCs w:val="20"/>
        </w:rPr>
        <w:t>)</w:t>
      </w:r>
    </w:p>
    <w:p w14:paraId="53EB3E1C" w14:textId="7B44AE57"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264303925"/>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Safety Notice/Update (e.g., Action Letter) </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4.0</w:t>
      </w:r>
      <w:r w:rsidR="008A76C0" w:rsidRPr="001E69D2">
        <w:rPr>
          <w:rFonts w:ascii="Avenir Next LT Pro" w:hAnsi="Avenir Next LT Pro" w:cs="Arial"/>
          <w:bCs/>
          <w:i/>
          <w:iCs/>
          <w:sz w:val="20"/>
          <w:szCs w:val="20"/>
        </w:rPr>
        <w:t>)</w:t>
      </w:r>
    </w:p>
    <w:p w14:paraId="02BAACFD" w14:textId="21BE29E9"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1556347250"/>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External (Non-Local) Serious Adverse Event (SAE)</w:t>
      </w:r>
      <w:r w:rsidR="008A76C0" w:rsidRPr="001E69D2">
        <w:rPr>
          <w:rFonts w:ascii="Avenir Next LT Pro" w:hAnsi="Avenir Next LT Pro" w:cs="Arial"/>
          <w:bCs/>
          <w:iCs/>
          <w:sz w:val="20"/>
          <w:szCs w:val="20"/>
        </w:rPr>
        <w:t xml:space="preserve"> </w:t>
      </w:r>
      <w:r w:rsidR="008A76C0" w:rsidRPr="001E69D2">
        <w:rPr>
          <w:rFonts w:ascii="Avenir Next LT Pro" w:hAnsi="Avenir Next LT Pro" w:cs="Arial"/>
          <w:bCs/>
          <w:iCs/>
          <w:sz w:val="20"/>
          <w:szCs w:val="20"/>
        </w:rPr>
        <w:tab/>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5.0</w:t>
      </w:r>
      <w:r w:rsidR="008A76C0" w:rsidRPr="001E69D2">
        <w:rPr>
          <w:rFonts w:ascii="Avenir Next LT Pro" w:hAnsi="Avenir Next LT Pro" w:cs="Arial"/>
          <w:bCs/>
          <w:i/>
          <w:iCs/>
          <w:sz w:val="20"/>
          <w:szCs w:val="20"/>
        </w:rPr>
        <w:t>)</w:t>
      </w:r>
    </w:p>
    <w:p w14:paraId="4E8B2034" w14:textId="0B4775AE" w:rsidR="008A76C0" w:rsidRPr="001E69D2" w:rsidRDefault="0090209C" w:rsidP="002954F3">
      <w:pPr>
        <w:spacing w:after="0" w:line="240" w:lineRule="auto"/>
        <w:ind w:left="720"/>
        <w:rPr>
          <w:rFonts w:ascii="Avenir Next LT Pro" w:hAnsi="Avenir Next LT Pro" w:cs="Arial"/>
          <w:bCs/>
          <w:iCs/>
          <w:sz w:val="20"/>
          <w:szCs w:val="20"/>
        </w:rPr>
      </w:pPr>
      <w:sdt>
        <w:sdtPr>
          <w:rPr>
            <w:rFonts w:ascii="Avenir Next LT Pro" w:hAnsi="Avenir Next LT Pro" w:cs="Open Sans"/>
            <w:shd w:val="clear" w:color="auto" w:fill="83CCFF" w:themeFill="text2" w:themeFillTint="66"/>
            <w:lang w:val="en-CA"/>
          </w:rPr>
          <w:id w:val="557896236"/>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Local (Internal) Serious Adverse Event (SAE) </w:t>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6.0</w:t>
      </w:r>
      <w:r w:rsidR="008A76C0" w:rsidRPr="001E69D2">
        <w:rPr>
          <w:rFonts w:ascii="Avenir Next LT Pro" w:hAnsi="Avenir Next LT Pro" w:cs="Arial"/>
          <w:bCs/>
          <w:i/>
          <w:iCs/>
          <w:sz w:val="20"/>
          <w:szCs w:val="20"/>
        </w:rPr>
        <w:t>)</w:t>
      </w:r>
    </w:p>
    <w:p w14:paraId="4A5F50DF" w14:textId="229B4B69"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218868444"/>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Protocol Deviation/Violation </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7.0</w:t>
      </w:r>
      <w:r w:rsidR="008A76C0" w:rsidRPr="001E69D2">
        <w:rPr>
          <w:rFonts w:ascii="Avenir Next LT Pro" w:hAnsi="Avenir Next LT Pro" w:cs="Arial"/>
          <w:bCs/>
          <w:i/>
          <w:iCs/>
          <w:sz w:val="20"/>
          <w:szCs w:val="20"/>
        </w:rPr>
        <w:t>)</w:t>
      </w:r>
    </w:p>
    <w:p w14:paraId="45AE4DA8" w14:textId="7847CD01"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603471464"/>
          <w14:checkbox>
            <w14:checked w14:val="0"/>
            <w14:checkedState w14:val="2612" w14:font="MS Gothic"/>
            <w14:uncheckedState w14:val="2610" w14:font="MS Gothic"/>
          </w14:checkbox>
        </w:sdtPr>
        <w:sdtContent>
          <w:r w:rsidR="001E69D2" w:rsidRPr="00631B8E">
            <w:rPr>
              <w:rFonts w:ascii="MS Gothic" w:eastAsia="MS Gothic" w:hAnsi="MS Gothic" w:cs="Open Sans" w:hint="eastAsia"/>
              <w:shd w:val="clear" w:color="auto" w:fill="83CCFF" w:themeFill="text2" w:themeFillTint="66"/>
              <w:lang w:val="en-CA"/>
            </w:rPr>
            <w:t>☐</w:t>
          </w:r>
        </w:sdtContent>
      </w:sdt>
      <w:r w:rsidR="001E69D2"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Privacy Breach </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8.0</w:t>
      </w:r>
      <w:r w:rsidR="008A76C0" w:rsidRPr="001E69D2">
        <w:rPr>
          <w:rFonts w:ascii="Avenir Next LT Pro" w:hAnsi="Avenir Next LT Pro" w:cs="Arial"/>
          <w:bCs/>
          <w:i/>
          <w:iCs/>
          <w:sz w:val="20"/>
          <w:szCs w:val="20"/>
        </w:rPr>
        <w:t>)</w:t>
      </w:r>
    </w:p>
    <w:p w14:paraId="4AE60D48" w14:textId="44F65580"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1027295425"/>
          <w14:checkbox>
            <w14:checked w14:val="0"/>
            <w14:checkedState w14:val="2612" w14:font="MS Gothic"/>
            <w14:uncheckedState w14:val="2610" w14:font="MS Gothic"/>
          </w14:checkbox>
        </w:sdtPr>
        <w:sdtContent>
          <w:r w:rsidR="00D41E8A" w:rsidRPr="00631B8E">
            <w:rPr>
              <w:rFonts w:ascii="MS Gothic" w:eastAsia="MS Gothic" w:hAnsi="MS Gothic" w:cs="Open Sans" w:hint="eastAsia"/>
              <w:shd w:val="clear" w:color="auto" w:fill="83CCFF" w:themeFill="text2" w:themeFillTint="66"/>
              <w:lang w:val="en-CA"/>
            </w:rPr>
            <w:t>☐</w:t>
          </w:r>
        </w:sdtContent>
      </w:sdt>
      <w:r w:rsidR="00D41E8A"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Audit/Inspection Report </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r w:rsidR="008A76C0" w:rsidRPr="00D41E8A">
        <w:rPr>
          <w:rFonts w:ascii="Avenir Next LT Pro" w:hAnsi="Avenir Next LT Pro" w:cs="Arial"/>
          <w:bCs/>
          <w:i/>
          <w:iCs/>
          <w:sz w:val="20"/>
          <w:szCs w:val="20"/>
        </w:rPr>
        <w:t>9.0</w:t>
      </w:r>
      <w:r w:rsidR="008A76C0" w:rsidRPr="001E69D2">
        <w:rPr>
          <w:rFonts w:ascii="Avenir Next LT Pro" w:hAnsi="Avenir Next LT Pro" w:cs="Arial"/>
          <w:bCs/>
          <w:i/>
          <w:iCs/>
          <w:sz w:val="20"/>
          <w:szCs w:val="20"/>
        </w:rPr>
        <w:t>)</w:t>
      </w:r>
    </w:p>
    <w:p w14:paraId="76986888" w14:textId="223F157D" w:rsidR="008A76C0" w:rsidRPr="001E69D2" w:rsidRDefault="0090209C" w:rsidP="002954F3">
      <w:pPr>
        <w:spacing w:after="0" w:line="240" w:lineRule="auto"/>
        <w:ind w:left="720"/>
        <w:rPr>
          <w:rFonts w:ascii="Avenir Next LT Pro" w:hAnsi="Avenir Next LT Pro" w:cs="Arial"/>
          <w:bCs/>
          <w:iCs/>
        </w:rPr>
      </w:pPr>
      <w:sdt>
        <w:sdtPr>
          <w:rPr>
            <w:rFonts w:ascii="Avenir Next LT Pro" w:hAnsi="Avenir Next LT Pro" w:cs="Open Sans"/>
            <w:shd w:val="clear" w:color="auto" w:fill="83CCFF" w:themeFill="text2" w:themeFillTint="66"/>
            <w:lang w:val="en-CA"/>
          </w:rPr>
          <w:id w:val="105863727"/>
          <w14:checkbox>
            <w14:checked w14:val="0"/>
            <w14:checkedState w14:val="2612" w14:font="MS Gothic"/>
            <w14:uncheckedState w14:val="2610" w14:font="MS Gothic"/>
          </w14:checkbox>
        </w:sdtPr>
        <w:sdtContent>
          <w:r w:rsidR="00D41E8A" w:rsidRPr="00631B8E">
            <w:rPr>
              <w:rFonts w:ascii="MS Gothic" w:eastAsia="MS Gothic" w:hAnsi="MS Gothic" w:cs="Open Sans" w:hint="eastAsia"/>
              <w:shd w:val="clear" w:color="auto" w:fill="83CCFF" w:themeFill="text2" w:themeFillTint="66"/>
              <w:lang w:val="en-CA"/>
            </w:rPr>
            <w:t>☐</w:t>
          </w:r>
        </w:sdtContent>
      </w:sdt>
      <w:r w:rsidR="00D41E8A" w:rsidRPr="00631B8E">
        <w:rPr>
          <w:rFonts w:ascii="Avenir Next LT Pro" w:hAnsi="Avenir Next LT Pro" w:cs="Open Sans"/>
          <w:lang w:val="en-CA"/>
        </w:rPr>
        <w:t xml:space="preserve"> </w:t>
      </w:r>
      <w:r w:rsidR="008A76C0" w:rsidRPr="001E69D2">
        <w:rPr>
          <w:rFonts w:ascii="Avenir Next LT Pro" w:hAnsi="Avenir Next LT Pro" w:cs="Arial"/>
          <w:bCs/>
          <w:iCs/>
        </w:rPr>
        <w:t xml:space="preserve">Complaint </w:t>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rPr>
        <w:tab/>
      </w:r>
      <w:r w:rsidR="008A76C0" w:rsidRPr="001E69D2">
        <w:rPr>
          <w:rFonts w:ascii="Avenir Next LT Pro" w:hAnsi="Avenir Next LT Pro" w:cs="Arial"/>
          <w:bCs/>
          <w:iCs/>
          <w:sz w:val="20"/>
          <w:szCs w:val="20"/>
        </w:rPr>
        <w:t>(</w:t>
      </w:r>
      <w:r w:rsidR="008A76C0" w:rsidRPr="001E69D2">
        <w:rPr>
          <w:rFonts w:ascii="Avenir Next LT Pro" w:hAnsi="Avenir Next LT Pro" w:cs="Arial"/>
          <w:bCs/>
          <w:i/>
          <w:iCs/>
          <w:sz w:val="20"/>
          <w:szCs w:val="20"/>
        </w:rPr>
        <w:t xml:space="preserve">complete section </w:t>
      </w:r>
      <w:bookmarkStart w:id="2" w:name="Section10"/>
      <w:r w:rsidR="008A76C0" w:rsidRPr="00D41E8A">
        <w:rPr>
          <w:rFonts w:ascii="Avenir Next LT Pro" w:hAnsi="Avenir Next LT Pro" w:cs="Arial"/>
          <w:bCs/>
          <w:i/>
          <w:iCs/>
          <w:sz w:val="20"/>
          <w:szCs w:val="20"/>
        </w:rPr>
        <w:t>10.0</w:t>
      </w:r>
      <w:bookmarkEnd w:id="2"/>
      <w:r w:rsidR="008A76C0" w:rsidRPr="001E69D2">
        <w:rPr>
          <w:rFonts w:ascii="Avenir Next LT Pro" w:hAnsi="Avenir Next LT Pro" w:cs="Arial"/>
          <w:bCs/>
          <w:i/>
          <w:iCs/>
          <w:sz w:val="20"/>
          <w:szCs w:val="20"/>
        </w:rPr>
        <w:t>)</w:t>
      </w:r>
    </w:p>
    <w:p w14:paraId="7E3FB2A1" w14:textId="427998FA" w:rsidR="00631B8E" w:rsidRPr="00D41E8A" w:rsidRDefault="0090209C" w:rsidP="002954F3">
      <w:pPr>
        <w:ind w:right="567" w:firstLine="720"/>
        <w:rPr>
          <w:rFonts w:ascii="Avenir Next LT Pro" w:hAnsi="Avenir Next LT Pro" w:cs="Open Sans"/>
          <w:lang w:val="en-CA"/>
        </w:rPr>
      </w:pPr>
      <w:sdt>
        <w:sdtPr>
          <w:rPr>
            <w:rFonts w:ascii="MS Gothic" w:eastAsia="MS Gothic" w:hAnsi="MS Gothic" w:cs="Open Sans"/>
            <w:shd w:val="clear" w:color="auto" w:fill="83CCFF" w:themeFill="text2" w:themeFillTint="66"/>
            <w:lang w:val="en-CA"/>
          </w:rPr>
          <w:id w:val="-713657021"/>
          <w14:checkbox>
            <w14:checked w14:val="0"/>
            <w14:checkedState w14:val="2612" w14:font="MS Gothic"/>
            <w14:uncheckedState w14:val="2610" w14:font="MS Gothic"/>
          </w14:checkbox>
        </w:sdtPr>
        <w:sdtContent>
          <w:r w:rsidR="00EB5947">
            <w:rPr>
              <w:rFonts w:ascii="MS Gothic" w:eastAsia="MS Gothic" w:hAnsi="MS Gothic" w:cs="Open Sans" w:hint="eastAsia"/>
              <w:shd w:val="clear" w:color="auto" w:fill="83CCFF" w:themeFill="text2" w:themeFillTint="66"/>
              <w:lang w:val="en-CA"/>
            </w:rPr>
            <w:t>☐</w:t>
          </w:r>
        </w:sdtContent>
      </w:sdt>
      <w:r w:rsidR="00D41E8A" w:rsidRPr="00D41E8A">
        <w:rPr>
          <w:rFonts w:ascii="Avenir Next LT Pro" w:hAnsi="Avenir Next LT Pro" w:cs="Open Sans"/>
          <w:lang w:val="en-CA"/>
        </w:rPr>
        <w:t xml:space="preserve"> </w:t>
      </w:r>
      <w:r w:rsidR="008A76C0" w:rsidRPr="00D41E8A">
        <w:rPr>
          <w:rFonts w:ascii="Avenir Next LT Pro" w:hAnsi="Avenir Next LT Pro" w:cs="Arial"/>
          <w:bCs/>
          <w:iCs/>
        </w:rPr>
        <w:t xml:space="preserve">Other </w:t>
      </w:r>
      <w:r w:rsidR="008A76C0" w:rsidRPr="00D41E8A">
        <w:rPr>
          <w:rFonts w:ascii="Avenir Next LT Pro" w:hAnsi="Avenir Next LT Pro" w:cs="Arial"/>
          <w:bCs/>
          <w:iCs/>
        </w:rPr>
        <w:tab/>
      </w:r>
      <w:r w:rsidR="008A76C0" w:rsidRPr="00D41E8A">
        <w:rPr>
          <w:rFonts w:ascii="Avenir Next LT Pro" w:hAnsi="Avenir Next LT Pro" w:cs="Arial"/>
          <w:bCs/>
          <w:iCs/>
        </w:rPr>
        <w:tab/>
      </w:r>
      <w:r w:rsidR="008A76C0" w:rsidRPr="00D41E8A">
        <w:rPr>
          <w:rFonts w:ascii="Avenir Next LT Pro" w:hAnsi="Avenir Next LT Pro" w:cs="Arial"/>
          <w:bCs/>
          <w:iCs/>
        </w:rPr>
        <w:tab/>
      </w:r>
      <w:r w:rsidR="008A76C0" w:rsidRPr="00D41E8A">
        <w:rPr>
          <w:rFonts w:ascii="Arial" w:hAnsi="Arial" w:cs="Arial"/>
          <w:bCs/>
          <w:iCs/>
        </w:rPr>
        <w:tab/>
      </w:r>
      <w:r w:rsidR="008A76C0" w:rsidRPr="00D41E8A">
        <w:rPr>
          <w:rFonts w:ascii="Arial" w:hAnsi="Arial" w:cs="Arial"/>
          <w:bCs/>
          <w:iCs/>
        </w:rPr>
        <w:tab/>
      </w:r>
      <w:r w:rsidR="008A76C0" w:rsidRPr="00D41E8A">
        <w:rPr>
          <w:rFonts w:ascii="Arial" w:hAnsi="Arial" w:cs="Arial"/>
          <w:bCs/>
          <w:iCs/>
        </w:rPr>
        <w:tab/>
      </w:r>
      <w:r w:rsidR="008A76C0" w:rsidRPr="00D41E8A">
        <w:rPr>
          <w:rFonts w:ascii="Arial" w:hAnsi="Arial" w:cs="Arial"/>
          <w:bCs/>
          <w:iCs/>
        </w:rPr>
        <w:tab/>
      </w:r>
      <w:r w:rsidR="008A76C0" w:rsidRPr="00D41E8A">
        <w:rPr>
          <w:rFonts w:ascii="Arial" w:hAnsi="Arial" w:cs="Arial"/>
          <w:bCs/>
          <w:iCs/>
          <w:sz w:val="20"/>
          <w:szCs w:val="20"/>
        </w:rPr>
        <w:t>(</w:t>
      </w:r>
      <w:r w:rsidR="008A76C0" w:rsidRPr="00D41E8A">
        <w:rPr>
          <w:rFonts w:ascii="Arial" w:hAnsi="Arial" w:cs="Arial"/>
          <w:bCs/>
          <w:i/>
          <w:iCs/>
          <w:sz w:val="20"/>
          <w:szCs w:val="20"/>
        </w:rPr>
        <w:t>complete section 11.0)</w:t>
      </w:r>
    </w:p>
    <w:p w14:paraId="39C7622D" w14:textId="647FAEF5" w:rsidR="00D41E8A" w:rsidRPr="006B05BF" w:rsidRDefault="00D41E8A" w:rsidP="00D41E8A">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3</w:t>
      </w:r>
      <w:r w:rsidRPr="006B05BF">
        <w:rPr>
          <w:rFonts w:ascii="Avenir Next LT Pro" w:hAnsi="Avenir Next LT Pro" w:cs="Open Sans"/>
          <w:b/>
          <w:bCs/>
          <w:color w:val="FFFFFF" w:themeColor="background1"/>
          <w:sz w:val="32"/>
          <w:szCs w:val="32"/>
          <w:lang w:val="en-CA"/>
        </w:rPr>
        <w:t xml:space="preserve">.0: </w:t>
      </w:r>
      <w:r w:rsidR="00F513E3" w:rsidRPr="00F513E3">
        <w:rPr>
          <w:rFonts w:ascii="Avenir Next LT Pro" w:hAnsi="Avenir Next LT Pro" w:cs="Open Sans"/>
          <w:b/>
          <w:bCs/>
          <w:color w:val="FFFFFF" w:themeColor="background1"/>
          <w:sz w:val="32"/>
          <w:szCs w:val="32"/>
          <w:lang w:val="en-CA"/>
        </w:rPr>
        <w:t>DATA SAFETY and MONITORING BOARD</w:t>
      </w:r>
      <w:r w:rsidR="00F513E3">
        <w:rPr>
          <w:rFonts w:ascii="Avenir Next LT Pro" w:hAnsi="Avenir Next LT Pro" w:cs="Open Sans"/>
          <w:b/>
          <w:bCs/>
          <w:color w:val="FFFFFF" w:themeColor="background1"/>
          <w:sz w:val="32"/>
          <w:szCs w:val="32"/>
          <w:lang w:val="en-CA"/>
        </w:rPr>
        <w:t xml:space="preserve"> </w:t>
      </w:r>
      <w:r w:rsidR="00F513E3" w:rsidRPr="00F513E3">
        <w:rPr>
          <w:rFonts w:ascii="Avenir Next LT Pro" w:hAnsi="Avenir Next LT Pro" w:cs="Open Sans"/>
          <w:b/>
          <w:bCs/>
          <w:color w:val="FFFFFF" w:themeColor="background1"/>
          <w:sz w:val="32"/>
          <w:szCs w:val="32"/>
          <w:lang w:val="en-CA"/>
        </w:rPr>
        <w:t>/COMMITTEE (DSMB/C) REPORT or INTERIM ANALYSIS RESULTS</w:t>
      </w:r>
    </w:p>
    <w:p w14:paraId="310E32B6" w14:textId="6D73F1B4" w:rsidR="00D41E8A" w:rsidRPr="008C6F1D" w:rsidRDefault="00D41E8A" w:rsidP="008C6F1D">
      <w:pPr>
        <w:pStyle w:val="ListParagraph"/>
        <w:numPr>
          <w:ilvl w:val="1"/>
          <w:numId w:val="15"/>
        </w:numPr>
        <w:ind w:right="567"/>
        <w:rPr>
          <w:rFonts w:ascii="Avenir Next LT Pro" w:hAnsi="Avenir Next LT Pro" w:cs="Open Sans"/>
          <w:lang w:val="en-CA"/>
        </w:rPr>
      </w:pPr>
      <w:r w:rsidRPr="008C6F1D">
        <w:rPr>
          <w:rFonts w:ascii="Avenir Next LT Pro" w:hAnsi="Avenir Next LT Pro" w:cs="Open Sans"/>
          <w:bCs/>
          <w:iCs/>
        </w:rPr>
        <w:lastRenderedPageBreak/>
        <w:t>Does the information suggest that the research puts participants at greater risk of harm than previously known or recognized?</w:t>
      </w:r>
    </w:p>
    <w:p w14:paraId="38719AEE" w14:textId="77777777" w:rsidR="008C6F1D" w:rsidRDefault="0090209C" w:rsidP="008C6F1D">
      <w:pPr>
        <w:pStyle w:val="ListParagraph"/>
        <w:ind w:left="36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553263087"/>
          <w14:checkbox>
            <w14:checked w14:val="0"/>
            <w14:checkedState w14:val="2612" w14:font="MS Gothic"/>
            <w14:uncheckedState w14:val="2610" w14:font="MS Gothic"/>
          </w14:checkbox>
        </w:sdtPr>
        <w:sdtContent>
          <w:r w:rsidR="008C6F1D" w:rsidRPr="00631B8E">
            <w:rPr>
              <w:rFonts w:ascii="MS Gothic" w:eastAsia="MS Gothic" w:hAnsi="MS Gothic" w:cs="Open Sans" w:hint="eastAsia"/>
              <w:shd w:val="clear" w:color="auto" w:fill="83CCFF" w:themeFill="text2" w:themeFillTint="66"/>
              <w:lang w:val="en-CA"/>
            </w:rPr>
            <w:t>☐</w:t>
          </w:r>
        </w:sdtContent>
      </w:sdt>
      <w:r w:rsidR="008C6F1D" w:rsidRPr="00631B8E">
        <w:rPr>
          <w:rFonts w:ascii="Avenir Next LT Pro" w:hAnsi="Avenir Next LT Pro" w:cs="Open Sans"/>
          <w:lang w:val="en-CA"/>
        </w:rPr>
        <w:t xml:space="preserve"> Yes      </w:t>
      </w:r>
      <w:sdt>
        <w:sdtPr>
          <w:rPr>
            <w:rFonts w:ascii="Avenir Next LT Pro" w:hAnsi="Avenir Next LT Pro" w:cs="Open Sans"/>
            <w:shd w:val="clear" w:color="auto" w:fill="83CCFF" w:themeFill="text2" w:themeFillTint="66"/>
            <w:lang w:val="en-CA"/>
          </w:rPr>
          <w:id w:val="-702469733"/>
          <w14:checkbox>
            <w14:checked w14:val="0"/>
            <w14:checkedState w14:val="2612" w14:font="MS Gothic"/>
            <w14:uncheckedState w14:val="2610" w14:font="MS Gothic"/>
          </w14:checkbox>
        </w:sdtPr>
        <w:sdtContent>
          <w:r w:rsidR="008C6F1D" w:rsidRPr="00631B8E">
            <w:rPr>
              <w:rFonts w:ascii="MS Gothic" w:eastAsia="MS Gothic" w:hAnsi="MS Gothic" w:cs="Open Sans" w:hint="eastAsia"/>
              <w:shd w:val="clear" w:color="auto" w:fill="83CCFF" w:themeFill="text2" w:themeFillTint="66"/>
              <w:lang w:val="en-CA"/>
            </w:rPr>
            <w:t>☐</w:t>
          </w:r>
        </w:sdtContent>
      </w:sdt>
      <w:r w:rsidR="008C6F1D" w:rsidRPr="00631B8E">
        <w:rPr>
          <w:rFonts w:ascii="Avenir Next LT Pro" w:hAnsi="Avenir Next LT Pro" w:cs="Open Sans"/>
          <w:lang w:val="en-CA"/>
        </w:rPr>
        <w:t xml:space="preserve"> No</w:t>
      </w:r>
    </w:p>
    <w:p w14:paraId="1EBC4A0D" w14:textId="77777777" w:rsidR="008C6F1D" w:rsidRPr="008C6F1D" w:rsidRDefault="008C6F1D" w:rsidP="008C6F1D">
      <w:pPr>
        <w:pStyle w:val="ListParagraph"/>
        <w:ind w:left="360" w:right="567"/>
        <w:rPr>
          <w:rFonts w:ascii="Avenir Next LT Pro" w:hAnsi="Avenir Next LT Pro" w:cs="Open Sans"/>
          <w:lang w:val="en-CA"/>
        </w:rPr>
      </w:pPr>
    </w:p>
    <w:p w14:paraId="5451F3EC" w14:textId="77777777" w:rsidR="008F722B" w:rsidRPr="008F722B" w:rsidRDefault="008F722B" w:rsidP="008F722B">
      <w:pPr>
        <w:pStyle w:val="ListParagraph"/>
        <w:numPr>
          <w:ilvl w:val="1"/>
          <w:numId w:val="15"/>
        </w:numPr>
        <w:ind w:right="567"/>
        <w:rPr>
          <w:rFonts w:ascii="Avenir Next LT Pro" w:hAnsi="Avenir Next LT Pro" w:cs="Open Sans"/>
          <w:bCs/>
          <w:iCs/>
        </w:rPr>
      </w:pPr>
      <w:r>
        <w:rPr>
          <w:rFonts w:ascii="Avenir Next LT Pro" w:hAnsi="Avenir Next LT Pro" w:cs="Open Sans"/>
          <w:lang w:val="en-CA"/>
        </w:rPr>
        <w:t xml:space="preserve"> </w:t>
      </w:r>
      <w:r w:rsidRPr="008F722B">
        <w:rPr>
          <w:rFonts w:ascii="Avenir Next LT Pro" w:hAnsi="Avenir Next LT Pro" w:cs="Open Sans"/>
          <w:bCs/>
          <w:iCs/>
        </w:rPr>
        <w:t>Describe the corrective action(s) taken or the proposed corrective action(s) to be taken by the lead researcher/group/sponsor and/or PIs in response to the event (select all that apply):</w:t>
      </w:r>
    </w:p>
    <w:p w14:paraId="67078EE8" w14:textId="7BAF6AF0"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407640394"/>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 xml:space="preserve">No action required </w:t>
      </w:r>
    </w:p>
    <w:p w14:paraId="3074CE3D" w14:textId="0FF59CC0"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284583058"/>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Suspend study enrollment</w:t>
      </w:r>
    </w:p>
    <w:p w14:paraId="79CCA174" w14:textId="4363F347"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804391005"/>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Revise the study protocol</w:t>
      </w:r>
    </w:p>
    <w:p w14:paraId="3A5AD8AD" w14:textId="4408D430"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672686233"/>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Revise the consent form(s)</w:t>
      </w:r>
    </w:p>
    <w:p w14:paraId="4A37304D" w14:textId="2FDCC0B7"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914096412"/>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Pr>
          <w:rFonts w:ascii="Avenir Next LT Pro" w:hAnsi="Avenir Next LT Pro" w:cs="Open Sans"/>
          <w:lang w:val="en-CA"/>
        </w:rPr>
        <w:t>I</w:t>
      </w:r>
      <w:r w:rsidR="008F722B" w:rsidRPr="008F722B">
        <w:rPr>
          <w:rFonts w:ascii="Avenir Next LT Pro" w:hAnsi="Avenir Next LT Pro" w:cs="Open Sans"/>
          <w:bCs/>
          <w:iCs/>
          <w:lang w:val="en-CA"/>
        </w:rPr>
        <w:t>mmediately implement changes to reduce/eliminate hazards to current participants</w:t>
      </w:r>
    </w:p>
    <w:p w14:paraId="4244D071" w14:textId="7DFC8E21"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001271323"/>
          <w14:checkbox>
            <w14:checked w14:val="0"/>
            <w14:checkedState w14:val="2612" w14:font="MS Gothic"/>
            <w14:uncheckedState w14:val="2610" w14:font="MS Gothic"/>
          </w14:checkbox>
        </w:sdtPr>
        <w:sdtContent>
          <w:r w:rsidR="008F722B" w:rsidRPr="00631B8E">
            <w:rPr>
              <w:rFonts w:ascii="MS Gothic" w:eastAsia="MS Gothic" w:hAnsi="MS Gothic" w:cs="Open Sans" w:hint="eastAsia"/>
              <w:shd w:val="clear" w:color="auto" w:fill="83CCFF" w:themeFill="text2" w:themeFillTint="66"/>
              <w:lang w:val="en-CA"/>
            </w:rPr>
            <w:t>☐</w:t>
          </w:r>
        </w:sdtContent>
      </w:sdt>
      <w:r w:rsidR="008F722B"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Immediately notify research participants (i.e., orally) (</w:t>
      </w:r>
      <w:r w:rsidR="008F722B" w:rsidRPr="008F722B">
        <w:rPr>
          <w:rFonts w:ascii="Avenir Next LT Pro" w:hAnsi="Avenir Next LT Pro" w:cs="Open Sans"/>
          <w:bCs/>
          <w:i/>
          <w:iCs/>
          <w:lang w:val="en-CA"/>
        </w:rPr>
        <w:t>if this option is selected and an oral script has been provided by the sponsor, include it as part of this submission)</w:t>
      </w:r>
    </w:p>
    <w:p w14:paraId="64FD4A0D" w14:textId="60B59EAA" w:rsidR="008F722B" w:rsidRPr="008F722B" w:rsidRDefault="0090209C" w:rsidP="002954F3">
      <w:pPr>
        <w:spacing w:after="0"/>
        <w:ind w:left="720"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118963703"/>
          <w14:checkbox>
            <w14:checked w14:val="0"/>
            <w14:checkedState w14:val="2612" w14:font="MS Gothic"/>
            <w14:uncheckedState w14:val="2610" w14:font="MS Gothic"/>
          </w14:checkbox>
        </w:sdtPr>
        <w:sdtContent>
          <w:r w:rsidR="00EB5947" w:rsidRPr="00631B8E">
            <w:rPr>
              <w:rFonts w:ascii="MS Gothic" w:eastAsia="MS Gothic" w:hAnsi="MS Gothic" w:cs="Open Sans" w:hint="eastAsia"/>
              <w:shd w:val="clear" w:color="auto" w:fill="83CCFF" w:themeFill="text2" w:themeFillTint="66"/>
              <w:lang w:val="en-CA"/>
            </w:rPr>
            <w:t>☐</w:t>
          </w:r>
        </w:sdtContent>
      </w:sdt>
      <w:r w:rsidR="00EB5947" w:rsidRPr="00631B8E">
        <w:rPr>
          <w:rFonts w:ascii="Avenir Next LT Pro" w:hAnsi="Avenir Next LT Pro" w:cs="Open Sans"/>
          <w:lang w:val="en-CA"/>
        </w:rPr>
        <w:t xml:space="preserve"> </w:t>
      </w:r>
      <w:r w:rsidR="008F722B" w:rsidRPr="008F722B">
        <w:rPr>
          <w:rFonts w:ascii="Avenir Next LT Pro" w:hAnsi="Avenir Next LT Pro" w:cs="Open Sans"/>
          <w:bCs/>
          <w:iCs/>
          <w:lang w:val="en-CA"/>
        </w:rPr>
        <w:t xml:space="preserve">Other: </w:t>
      </w:r>
      <w:sdt>
        <w:sdtPr>
          <w:rPr>
            <w:rStyle w:val="FilledText"/>
          </w:rPr>
          <w:id w:val="-1026793435"/>
          <w:placeholder>
            <w:docPart w:val="1E065B222DD449E0850527D4E75766DA"/>
          </w:placeholder>
          <w:showingPlcHdr/>
        </w:sdtPr>
        <w:sdtEndPr>
          <w:rPr>
            <w:rStyle w:val="DefaultParagraphFont"/>
            <w:rFonts w:asciiTheme="minorHAnsi" w:hAnsiTheme="minorHAnsi" w:cs="Open Sans"/>
            <w:color w:val="auto"/>
            <w:lang w:val="en-CA"/>
          </w:rPr>
        </w:sdtEndPr>
        <w:sdtContent>
          <w:r w:rsidR="00EB5947" w:rsidRPr="005F5680">
            <w:rPr>
              <w:rStyle w:val="PlaceholderText"/>
              <w:color w:val="83CCFF" w:themeColor="text2" w:themeTint="66"/>
              <w:shd w:val="clear" w:color="auto" w:fill="83CCFF" w:themeFill="text2" w:themeFillTint="66"/>
            </w:rPr>
            <w:t>Click or tap he</w:t>
          </w:r>
        </w:sdtContent>
      </w:sdt>
    </w:p>
    <w:p w14:paraId="76A3C2C2" w14:textId="640ECE1B" w:rsidR="008C6F1D" w:rsidRDefault="008C6F1D" w:rsidP="008F722B">
      <w:pPr>
        <w:ind w:right="567"/>
        <w:rPr>
          <w:rFonts w:ascii="Avenir Next LT Pro" w:hAnsi="Avenir Next LT Pro" w:cs="Open Sans"/>
          <w:lang w:val="en-CA"/>
        </w:rPr>
      </w:pPr>
    </w:p>
    <w:p w14:paraId="025952F3" w14:textId="77777777" w:rsidR="00EB5947" w:rsidRDefault="00EB5947" w:rsidP="008F722B">
      <w:pPr>
        <w:ind w:right="567"/>
        <w:rPr>
          <w:rFonts w:ascii="Avenir Next LT Pro" w:hAnsi="Avenir Next LT Pro" w:cs="Open Sans"/>
          <w:lang w:val="en-CA"/>
        </w:rPr>
      </w:pPr>
    </w:p>
    <w:p w14:paraId="4B492523" w14:textId="77777777" w:rsidR="00F513E3" w:rsidRDefault="00F513E3" w:rsidP="008F722B">
      <w:pPr>
        <w:ind w:right="567"/>
        <w:rPr>
          <w:rFonts w:ascii="Avenir Next LT Pro" w:hAnsi="Avenir Next LT Pro" w:cs="Open Sans"/>
          <w:lang w:val="en-CA"/>
        </w:rPr>
      </w:pPr>
    </w:p>
    <w:p w14:paraId="31449FC2" w14:textId="4879080B" w:rsidR="00EB5947" w:rsidRPr="006B05BF" w:rsidRDefault="00EB5947" w:rsidP="00EB5947">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sidR="00280230">
        <w:rPr>
          <w:rFonts w:ascii="Avenir Next LT Pro" w:hAnsi="Avenir Next LT Pro" w:cs="Open Sans"/>
          <w:b/>
          <w:bCs/>
          <w:color w:val="FFFFFF" w:themeColor="background1"/>
          <w:sz w:val="32"/>
          <w:szCs w:val="32"/>
          <w:lang w:val="en-CA"/>
        </w:rPr>
        <w:t>4</w:t>
      </w:r>
      <w:r w:rsidRPr="006B05BF">
        <w:rPr>
          <w:rFonts w:ascii="Avenir Next LT Pro" w:hAnsi="Avenir Next LT Pro" w:cs="Open Sans"/>
          <w:b/>
          <w:bCs/>
          <w:color w:val="FFFFFF" w:themeColor="background1"/>
          <w:sz w:val="32"/>
          <w:szCs w:val="32"/>
          <w:lang w:val="en-CA"/>
        </w:rPr>
        <w:t xml:space="preserve">.0: </w:t>
      </w:r>
      <w:r w:rsidR="00280230">
        <w:rPr>
          <w:rFonts w:ascii="Avenir Next LT Pro" w:hAnsi="Avenir Next LT Pro" w:cs="Open Sans"/>
          <w:b/>
          <w:bCs/>
          <w:color w:val="FFFFFF" w:themeColor="background1"/>
          <w:sz w:val="32"/>
          <w:szCs w:val="32"/>
          <w:lang w:val="en-CA"/>
        </w:rPr>
        <w:t>SAFETY NOTICE / UPDATE</w:t>
      </w:r>
    </w:p>
    <w:p w14:paraId="7CC50037" w14:textId="77777777" w:rsidR="00280230" w:rsidRPr="00280230" w:rsidRDefault="00280230" w:rsidP="00280230">
      <w:pPr>
        <w:pStyle w:val="ListParagraph"/>
        <w:numPr>
          <w:ilvl w:val="0"/>
          <w:numId w:val="15"/>
        </w:numPr>
        <w:ind w:right="567"/>
        <w:rPr>
          <w:rFonts w:ascii="Avenir Next LT Pro" w:hAnsi="Avenir Next LT Pro" w:cs="Open Sans"/>
          <w:bCs/>
          <w:iCs/>
          <w:vanish/>
        </w:rPr>
      </w:pPr>
    </w:p>
    <w:p w14:paraId="30B198B0" w14:textId="68509EC4" w:rsidR="00EB5947" w:rsidRDefault="00EB5947" w:rsidP="00280230">
      <w:pPr>
        <w:pStyle w:val="ListParagraph"/>
        <w:numPr>
          <w:ilvl w:val="1"/>
          <w:numId w:val="15"/>
        </w:numPr>
        <w:ind w:right="567"/>
        <w:rPr>
          <w:rFonts w:ascii="Avenir Next LT Pro" w:hAnsi="Avenir Next LT Pro" w:cs="Open Sans"/>
          <w:bCs/>
          <w:iCs/>
        </w:rPr>
      </w:pPr>
      <w:r w:rsidRPr="00280230">
        <w:rPr>
          <w:rFonts w:ascii="Avenir Next LT Pro" w:hAnsi="Avenir Next LT Pro" w:cs="Open Sans"/>
          <w:bCs/>
          <w:iCs/>
        </w:rPr>
        <w:t>Does the information suggest that the research puts participants at greater risk of harm than previously known or recognized?</w:t>
      </w:r>
    </w:p>
    <w:p w14:paraId="0D798767" w14:textId="4206DD1B" w:rsidR="00280230" w:rsidRPr="00280230" w:rsidRDefault="0090209C" w:rsidP="00280230">
      <w:pPr>
        <w:pStyle w:val="ListParagraph"/>
        <w:ind w:left="36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714235662"/>
          <w14:checkbox>
            <w14:checked w14:val="0"/>
            <w14:checkedState w14:val="2612" w14:font="MS Gothic"/>
            <w14:uncheckedState w14:val="2610" w14:font="MS Gothic"/>
          </w14:checkbox>
        </w:sdtPr>
        <w:sdtContent>
          <w:r w:rsidR="00280230" w:rsidRPr="00631B8E">
            <w:rPr>
              <w:rFonts w:ascii="MS Gothic" w:eastAsia="MS Gothic" w:hAnsi="MS Gothic" w:cs="Open Sans" w:hint="eastAsia"/>
              <w:shd w:val="clear" w:color="auto" w:fill="83CCFF" w:themeFill="text2" w:themeFillTint="66"/>
              <w:lang w:val="en-CA"/>
            </w:rPr>
            <w:t>☐</w:t>
          </w:r>
        </w:sdtContent>
      </w:sdt>
      <w:r w:rsidR="00280230" w:rsidRPr="00631B8E">
        <w:rPr>
          <w:rFonts w:ascii="Avenir Next LT Pro" w:hAnsi="Avenir Next LT Pro" w:cs="Open Sans"/>
          <w:lang w:val="en-CA"/>
        </w:rPr>
        <w:t xml:space="preserve"> Yes      </w:t>
      </w:r>
      <w:sdt>
        <w:sdtPr>
          <w:rPr>
            <w:rFonts w:ascii="Avenir Next LT Pro" w:hAnsi="Avenir Next LT Pro" w:cs="Open Sans"/>
            <w:shd w:val="clear" w:color="auto" w:fill="83CCFF" w:themeFill="text2" w:themeFillTint="66"/>
            <w:lang w:val="en-CA"/>
          </w:rPr>
          <w:id w:val="1112872529"/>
          <w14:checkbox>
            <w14:checked w14:val="0"/>
            <w14:checkedState w14:val="2612" w14:font="MS Gothic"/>
            <w14:uncheckedState w14:val="2610" w14:font="MS Gothic"/>
          </w14:checkbox>
        </w:sdtPr>
        <w:sdtContent>
          <w:r w:rsidR="00280230" w:rsidRPr="00631B8E">
            <w:rPr>
              <w:rFonts w:ascii="MS Gothic" w:eastAsia="MS Gothic" w:hAnsi="MS Gothic" w:cs="Open Sans" w:hint="eastAsia"/>
              <w:shd w:val="clear" w:color="auto" w:fill="83CCFF" w:themeFill="text2" w:themeFillTint="66"/>
              <w:lang w:val="en-CA"/>
            </w:rPr>
            <w:t>☐</w:t>
          </w:r>
        </w:sdtContent>
      </w:sdt>
      <w:r w:rsidR="00280230" w:rsidRPr="00631B8E">
        <w:rPr>
          <w:rFonts w:ascii="Avenir Next LT Pro" w:hAnsi="Avenir Next LT Pro" w:cs="Open Sans"/>
          <w:lang w:val="en-CA"/>
        </w:rPr>
        <w:t xml:space="preserve"> No</w:t>
      </w:r>
    </w:p>
    <w:p w14:paraId="69D79F0E" w14:textId="77777777" w:rsidR="00577B61" w:rsidRPr="00577B61" w:rsidRDefault="00577B61" w:rsidP="00577B61">
      <w:pPr>
        <w:pStyle w:val="ListParagraph"/>
        <w:numPr>
          <w:ilvl w:val="1"/>
          <w:numId w:val="15"/>
        </w:numPr>
        <w:spacing w:after="0" w:line="240" w:lineRule="auto"/>
        <w:rPr>
          <w:rFonts w:ascii="Avenir Next LT Pro" w:hAnsi="Avenir Next LT Pro" w:cs="Arial"/>
          <w:lang w:val="en-CA"/>
        </w:rPr>
      </w:pPr>
      <w:r w:rsidRPr="00577B61">
        <w:rPr>
          <w:rFonts w:ascii="Avenir Next LT Pro" w:eastAsia="Times New Roman" w:hAnsi="Avenir Next LT Pro" w:cs="Arial"/>
          <w:lang w:eastAsia="en-CA"/>
        </w:rPr>
        <w:t>Describe the corrective action(s) taken or the proposed corrective action(s) to be taken in response to the event (select all that apply):</w:t>
      </w:r>
    </w:p>
    <w:p w14:paraId="7D5C9BED" w14:textId="33D03C9B" w:rsidR="00EB5947" w:rsidRPr="00577B61" w:rsidRDefault="0090209C" w:rsidP="002954F3">
      <w:pPr>
        <w:pStyle w:val="ListParagraph"/>
        <w:ind w:right="567"/>
        <w:rPr>
          <w:rFonts w:ascii="Avenir Next LT Pro" w:hAnsi="Avenir Next LT Pro" w:cs="Open Sans"/>
          <w:bCs/>
          <w:iCs/>
        </w:rPr>
      </w:pPr>
      <w:sdt>
        <w:sdtPr>
          <w:rPr>
            <w:rFonts w:ascii="Avenir Next LT Pro" w:hAnsi="Avenir Next LT Pro" w:cs="Open Sans"/>
            <w:shd w:val="clear" w:color="auto" w:fill="83CCFF" w:themeFill="text2" w:themeFillTint="66"/>
            <w:lang w:val="en-CA"/>
          </w:rPr>
          <w:id w:val="1818529666"/>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No action required*</w:t>
      </w:r>
      <w:r w:rsidR="00577B61" w:rsidRPr="00577B61">
        <w:rPr>
          <w:rFonts w:ascii="Avenir Next LT Pro" w:hAnsi="Avenir Next LT Pro" w:cs="Arial"/>
        </w:rPr>
        <w:tab/>
      </w:r>
      <w:r w:rsidR="00577B61" w:rsidRPr="00577B61">
        <w:rPr>
          <w:rFonts w:ascii="Avenir Next LT Pro" w:hAnsi="Avenir Next LT Pro" w:cs="Arial"/>
        </w:rPr>
        <w:br/>
      </w:r>
      <w:r w:rsidR="00577B61" w:rsidRPr="00B279CE">
        <w:rPr>
          <w:rFonts w:ascii="Avenir Next LT Pro" w:hAnsi="Avenir Next LT Pro" w:cs="Arial"/>
          <w:i/>
          <w:color w:val="003A70" w:themeColor="accent1"/>
        </w:rPr>
        <w:t>*If “no action required” justify</w:t>
      </w:r>
      <w:r w:rsidR="00577B61" w:rsidRPr="00577B61">
        <w:rPr>
          <w:rFonts w:ascii="Avenir Next LT Pro" w:hAnsi="Avenir Next LT Pro" w:cs="Arial"/>
          <w:i/>
        </w:rPr>
        <w:t>:</w:t>
      </w:r>
      <w:r w:rsidR="00AB13F4">
        <w:rPr>
          <w:rFonts w:ascii="Avenir Next LT Pro" w:hAnsi="Avenir Next LT Pro" w:cs="Arial"/>
          <w:iCs/>
        </w:rPr>
        <w:t xml:space="preserve"> </w:t>
      </w:r>
      <w:sdt>
        <w:sdtPr>
          <w:rPr>
            <w:rStyle w:val="FilledText"/>
          </w:rPr>
          <w:id w:val="-1614734695"/>
          <w:placeholder>
            <w:docPart w:val="F371FB81B44A49BF8008BAB18809F2DB"/>
          </w:placeholder>
          <w:showingPlcHdr/>
        </w:sdtPr>
        <w:sdtEndPr>
          <w:rPr>
            <w:rStyle w:val="DefaultParagraphFont"/>
            <w:rFonts w:asciiTheme="minorHAnsi" w:hAnsiTheme="minorHAnsi" w:cs="Open Sans"/>
            <w:color w:val="auto"/>
            <w:lang w:val="en-CA"/>
          </w:rPr>
        </w:sdtEndPr>
        <w:sdtContent>
          <w:r w:rsidR="00AB13F4" w:rsidRPr="005F5680">
            <w:rPr>
              <w:rStyle w:val="PlaceholderText"/>
              <w:color w:val="83CCFF" w:themeColor="text2" w:themeTint="66"/>
              <w:shd w:val="clear" w:color="auto" w:fill="83CCFF" w:themeFill="text2" w:themeFillTint="66"/>
            </w:rPr>
            <w:t>Click or tap he</w:t>
          </w:r>
        </w:sdtContent>
      </w:sdt>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693737422"/>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Suspend study enrollment</w:t>
      </w:r>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63305489"/>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Revise the study protocol</w:t>
      </w:r>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2026591635"/>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Revise the consent form(s)</w:t>
      </w:r>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1355154610"/>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w:t>
      </w:r>
      <w:r w:rsidR="00577B61">
        <w:rPr>
          <w:rFonts w:ascii="Avenir Next LT Pro" w:hAnsi="Avenir Next LT Pro" w:cs="Arial"/>
        </w:rPr>
        <w:t>I</w:t>
      </w:r>
      <w:r w:rsidR="00577B61" w:rsidRPr="00577B61">
        <w:rPr>
          <w:rFonts w:ascii="Avenir Next LT Pro" w:hAnsi="Avenir Next LT Pro" w:cs="Arial"/>
        </w:rPr>
        <w:t>mmediately implement changes to reduce/eliminate hazards to current participants</w:t>
      </w:r>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2054609023"/>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Immediately notify research participants (i.e., orally) </w:t>
      </w:r>
      <w:r w:rsidR="00577B61" w:rsidRPr="00577B61">
        <w:rPr>
          <w:rFonts w:ascii="Avenir Next LT Pro" w:hAnsi="Avenir Next LT Pro" w:cs="Arial"/>
          <w:i/>
          <w:sz w:val="20"/>
          <w:szCs w:val="20"/>
        </w:rPr>
        <w:t>(</w:t>
      </w:r>
      <w:r w:rsidR="00577B61" w:rsidRPr="00577B61">
        <w:rPr>
          <w:rFonts w:ascii="Avenir Next LT Pro" w:hAnsi="Avenir Next LT Pro" w:cs="Arial"/>
          <w:bCs/>
          <w:i/>
          <w:iCs/>
          <w:sz w:val="20"/>
          <w:szCs w:val="20"/>
        </w:rPr>
        <w:t>if this option is selected and an oral script has been provided by the sponsor, include it as part of this submission)</w:t>
      </w:r>
      <w:r w:rsidR="00577B6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993333922"/>
          <w14:checkbox>
            <w14:checked w14:val="0"/>
            <w14:checkedState w14:val="2612" w14:font="MS Gothic"/>
            <w14:uncheckedState w14:val="2610" w14:font="MS Gothic"/>
          </w14:checkbox>
        </w:sdtPr>
        <w:sdtContent>
          <w:r w:rsidR="00577B61" w:rsidRPr="00631B8E">
            <w:rPr>
              <w:rFonts w:ascii="MS Gothic" w:eastAsia="MS Gothic" w:hAnsi="MS Gothic" w:cs="Open Sans" w:hint="eastAsia"/>
              <w:shd w:val="clear" w:color="auto" w:fill="83CCFF" w:themeFill="text2" w:themeFillTint="66"/>
              <w:lang w:val="en-CA"/>
            </w:rPr>
            <w:t>☐</w:t>
          </w:r>
        </w:sdtContent>
      </w:sdt>
      <w:r w:rsidR="00577B61" w:rsidRPr="00577B61">
        <w:rPr>
          <w:rFonts w:ascii="Avenir Next LT Pro" w:hAnsi="Avenir Next LT Pro" w:cs="Arial"/>
        </w:rPr>
        <w:t xml:space="preserve"> Other:</w:t>
      </w:r>
      <w:r w:rsidR="00AB13F4">
        <w:rPr>
          <w:rFonts w:ascii="Avenir Next LT Pro" w:hAnsi="Avenir Next LT Pro" w:cs="Arial"/>
        </w:rPr>
        <w:t xml:space="preserve"> </w:t>
      </w:r>
      <w:sdt>
        <w:sdtPr>
          <w:rPr>
            <w:rStyle w:val="FilledText"/>
          </w:rPr>
          <w:id w:val="-1707251063"/>
          <w:placeholder>
            <w:docPart w:val="3F68EAD1F53043DFAC0F4772B94BB739"/>
          </w:placeholder>
          <w:showingPlcHdr/>
        </w:sdtPr>
        <w:sdtEndPr>
          <w:rPr>
            <w:rStyle w:val="DefaultParagraphFont"/>
            <w:rFonts w:asciiTheme="minorHAnsi" w:hAnsiTheme="minorHAnsi" w:cs="Open Sans"/>
            <w:color w:val="auto"/>
            <w:lang w:val="en-CA"/>
          </w:rPr>
        </w:sdtEndPr>
        <w:sdtContent>
          <w:r w:rsidR="00AB13F4" w:rsidRPr="005F5680">
            <w:rPr>
              <w:rStyle w:val="PlaceholderText"/>
              <w:color w:val="83CCFF" w:themeColor="text2" w:themeTint="66"/>
              <w:shd w:val="clear" w:color="auto" w:fill="83CCFF" w:themeFill="text2" w:themeFillTint="66"/>
            </w:rPr>
            <w:t>Click or tap he</w:t>
          </w:r>
        </w:sdtContent>
      </w:sdt>
    </w:p>
    <w:p w14:paraId="52BBBF36" w14:textId="74FCC9F7" w:rsidR="001A2615" w:rsidRPr="006B05BF" w:rsidRDefault="001A2615" w:rsidP="001A2615">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5</w:t>
      </w:r>
      <w:r w:rsidRPr="006B05BF">
        <w:rPr>
          <w:rFonts w:ascii="Avenir Next LT Pro" w:hAnsi="Avenir Next LT Pro" w:cs="Open Sans"/>
          <w:b/>
          <w:bCs/>
          <w:color w:val="FFFFFF" w:themeColor="background1"/>
          <w:sz w:val="32"/>
          <w:szCs w:val="32"/>
          <w:lang w:val="en-CA"/>
        </w:rPr>
        <w:t xml:space="preserve">.0: </w:t>
      </w:r>
      <w:r w:rsidR="00193001">
        <w:rPr>
          <w:rFonts w:ascii="Avenir Next LT Pro" w:hAnsi="Avenir Next LT Pro" w:cs="Open Sans"/>
          <w:b/>
          <w:bCs/>
          <w:color w:val="FFFFFF" w:themeColor="background1"/>
          <w:sz w:val="32"/>
          <w:szCs w:val="32"/>
          <w:lang w:val="en-CA"/>
        </w:rPr>
        <w:t>EXTERNAL (NON-LOCAL) SERIOUS ADVERSE EVENT (SAE)</w:t>
      </w:r>
    </w:p>
    <w:p w14:paraId="07A35F40" w14:textId="77777777" w:rsidR="001A2615" w:rsidRPr="00280230" w:rsidRDefault="001A2615" w:rsidP="001A2615">
      <w:pPr>
        <w:pStyle w:val="ListParagraph"/>
        <w:numPr>
          <w:ilvl w:val="0"/>
          <w:numId w:val="15"/>
        </w:numPr>
        <w:ind w:right="567"/>
        <w:rPr>
          <w:rFonts w:ascii="Avenir Next LT Pro" w:hAnsi="Avenir Next LT Pro" w:cs="Open Sans"/>
          <w:bCs/>
          <w:iCs/>
          <w:vanish/>
        </w:rPr>
      </w:pPr>
    </w:p>
    <w:p w14:paraId="6286D326" w14:textId="29FBE2F1" w:rsidR="00237B25" w:rsidRPr="005A6F7B" w:rsidRDefault="005A6F7B" w:rsidP="005A6F7B">
      <w:pPr>
        <w:pStyle w:val="ListParagraph"/>
        <w:numPr>
          <w:ilvl w:val="0"/>
          <w:numId w:val="20"/>
        </w:numPr>
        <w:ind w:right="567"/>
        <w:rPr>
          <w:rFonts w:ascii="Avenir Next LT Pro" w:hAnsi="Avenir Next LT Pro" w:cs="Open Sans"/>
          <w:bCs/>
          <w:iCs/>
          <w:color w:val="DA291C" w:themeColor="accent6"/>
          <w:lang w:val="en-CA"/>
        </w:rPr>
      </w:pPr>
      <w:r w:rsidRPr="005A6F7B">
        <w:rPr>
          <w:rFonts w:ascii="Avenir Next LT Pro" w:hAnsi="Avenir Next LT Pro" w:cs="Open Sans"/>
          <w:bCs/>
          <w:iCs/>
          <w:color w:val="DA291C" w:themeColor="accent6"/>
          <w:lang w:val="en-CA"/>
        </w:rPr>
        <w:t>ENSURE THAT THE NON-LOCAL SAE MEETS REB REPORTING REQUIREMENTS as described at the beginning of this form</w:t>
      </w:r>
    </w:p>
    <w:p w14:paraId="3FA7B25E" w14:textId="7D76388B" w:rsidR="00193001" w:rsidRPr="00A85C9F" w:rsidRDefault="00193001" w:rsidP="00A85C9F">
      <w:pPr>
        <w:pStyle w:val="ListParagraph"/>
        <w:numPr>
          <w:ilvl w:val="1"/>
          <w:numId w:val="15"/>
        </w:numPr>
        <w:ind w:right="567"/>
        <w:rPr>
          <w:rFonts w:ascii="Avenir Next LT Pro" w:hAnsi="Avenir Next LT Pro" w:cs="Open Sans"/>
          <w:bCs/>
          <w:iCs/>
          <w:lang w:val="en-CA"/>
        </w:rPr>
      </w:pPr>
      <w:r w:rsidRPr="00193001">
        <w:rPr>
          <w:rFonts w:ascii="Avenir Next LT Pro" w:hAnsi="Avenir Next LT Pro" w:cs="Open Sans"/>
          <w:bCs/>
          <w:iCs/>
          <w:lang w:val="en-CA"/>
        </w:rPr>
        <w:lastRenderedPageBreak/>
        <w:t>Describe the corrective action(s) taken or the proposed corrective action(s) to be taken in response to the event (select all that apply</w:t>
      </w:r>
      <w:r w:rsidRPr="00A85C9F">
        <w:rPr>
          <w:rFonts w:ascii="Avenir Next LT Pro" w:eastAsia="Times New Roman" w:hAnsi="Avenir Next LT Pro" w:cs="Arial"/>
          <w:lang w:eastAsia="en-CA"/>
        </w:rPr>
        <w:t>):</w:t>
      </w:r>
    </w:p>
    <w:p w14:paraId="1F72A035" w14:textId="77777777" w:rsidR="00193001" w:rsidRDefault="0090209C" w:rsidP="00193001">
      <w:pPr>
        <w:pStyle w:val="ListParagraph"/>
        <w:ind w:right="567"/>
        <w:rPr>
          <w:rStyle w:val="FilledText"/>
        </w:rPr>
      </w:pPr>
      <w:sdt>
        <w:sdtPr>
          <w:rPr>
            <w:rFonts w:ascii="Avenir Next LT Pro" w:hAnsi="Avenir Next LT Pro" w:cs="Open Sans"/>
            <w:color w:val="003A70" w:themeColor="accent1"/>
            <w:shd w:val="clear" w:color="auto" w:fill="83CCFF" w:themeFill="text2" w:themeFillTint="66"/>
            <w:lang w:val="en-CA"/>
          </w:rPr>
          <w:id w:val="-1543052201"/>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No action required*</w:t>
      </w:r>
      <w:r w:rsidR="00193001" w:rsidRPr="00577B61">
        <w:rPr>
          <w:rFonts w:ascii="Avenir Next LT Pro" w:hAnsi="Avenir Next LT Pro" w:cs="Arial"/>
        </w:rPr>
        <w:tab/>
      </w:r>
      <w:r w:rsidR="00193001" w:rsidRPr="00577B61">
        <w:rPr>
          <w:rFonts w:ascii="Avenir Next LT Pro" w:hAnsi="Avenir Next LT Pro" w:cs="Arial"/>
        </w:rPr>
        <w:br/>
      </w:r>
      <w:r w:rsidR="00193001" w:rsidRPr="00B279CE">
        <w:rPr>
          <w:rFonts w:ascii="Avenir Next LT Pro" w:hAnsi="Avenir Next LT Pro" w:cs="Arial"/>
          <w:i/>
          <w:color w:val="003A70" w:themeColor="accent1"/>
        </w:rPr>
        <w:t>*If “no action required” justify:</w:t>
      </w:r>
      <w:r w:rsidR="00193001" w:rsidRPr="00B279CE">
        <w:rPr>
          <w:rFonts w:ascii="Avenir Next LT Pro" w:hAnsi="Avenir Next LT Pro" w:cs="Arial"/>
          <w:iCs/>
          <w:color w:val="003A70" w:themeColor="accent1"/>
        </w:rPr>
        <w:t xml:space="preserve"> </w:t>
      </w:r>
      <w:sdt>
        <w:sdtPr>
          <w:rPr>
            <w:rStyle w:val="FilledText"/>
          </w:rPr>
          <w:id w:val="1417286792"/>
          <w:placeholder>
            <w:docPart w:val="0BE5106D32774C0A8E4E01E91590054D"/>
          </w:placeholder>
          <w:showingPlcHdr/>
        </w:sdtPr>
        <w:sdtEndPr>
          <w:rPr>
            <w:rStyle w:val="DefaultParagraphFont"/>
            <w:rFonts w:asciiTheme="minorHAnsi" w:hAnsiTheme="minorHAnsi" w:cs="Open Sans"/>
            <w:color w:val="auto"/>
            <w:lang w:val="en-CA"/>
          </w:rPr>
        </w:sdtEndPr>
        <w:sdtContent>
          <w:r w:rsidR="00193001" w:rsidRPr="005F5680">
            <w:rPr>
              <w:rStyle w:val="PlaceholderText"/>
              <w:color w:val="83CCFF" w:themeColor="text2" w:themeTint="66"/>
              <w:shd w:val="clear" w:color="auto" w:fill="83CCFF" w:themeFill="text2" w:themeFillTint="66"/>
            </w:rPr>
            <w:t>Click or tap he</w:t>
          </w:r>
        </w:sdtContent>
      </w:sdt>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333843230"/>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Suspend study enrollment</w:t>
      </w:r>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478842556"/>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Revise the study protocol</w:t>
      </w:r>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1646741314"/>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Revise the consent form(s)</w:t>
      </w:r>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1164616953"/>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w:t>
      </w:r>
      <w:r w:rsidR="00193001">
        <w:rPr>
          <w:rFonts w:ascii="Avenir Next LT Pro" w:hAnsi="Avenir Next LT Pro" w:cs="Arial"/>
        </w:rPr>
        <w:t>I</w:t>
      </w:r>
      <w:r w:rsidR="00193001" w:rsidRPr="00577B61">
        <w:rPr>
          <w:rFonts w:ascii="Avenir Next LT Pro" w:hAnsi="Avenir Next LT Pro" w:cs="Arial"/>
        </w:rPr>
        <w:t>mmediately implement changes to reduce/eliminate hazards to current participants</w:t>
      </w:r>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1925842787"/>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Immediately notify research participants (i.e., orally) </w:t>
      </w:r>
      <w:r w:rsidR="00193001" w:rsidRPr="00577B61">
        <w:rPr>
          <w:rFonts w:ascii="Avenir Next LT Pro" w:hAnsi="Avenir Next LT Pro" w:cs="Arial"/>
          <w:i/>
          <w:sz w:val="20"/>
          <w:szCs w:val="20"/>
        </w:rPr>
        <w:t>(</w:t>
      </w:r>
      <w:r w:rsidR="00193001" w:rsidRPr="00577B61">
        <w:rPr>
          <w:rFonts w:ascii="Avenir Next LT Pro" w:hAnsi="Avenir Next LT Pro" w:cs="Arial"/>
          <w:bCs/>
          <w:i/>
          <w:iCs/>
          <w:sz w:val="20"/>
          <w:szCs w:val="20"/>
        </w:rPr>
        <w:t>if this option is selected and an oral script has been provided by the sponsor, include it as part of this submission)</w:t>
      </w:r>
      <w:r w:rsidR="00193001" w:rsidRPr="00577B61">
        <w:rPr>
          <w:rFonts w:ascii="Avenir Next LT Pro" w:hAnsi="Avenir Next LT Pro" w:cs="Arial"/>
        </w:rPr>
        <w:br/>
      </w:r>
      <w:sdt>
        <w:sdtPr>
          <w:rPr>
            <w:rFonts w:ascii="Avenir Next LT Pro" w:hAnsi="Avenir Next LT Pro" w:cs="Open Sans"/>
            <w:shd w:val="clear" w:color="auto" w:fill="83CCFF" w:themeFill="text2" w:themeFillTint="66"/>
            <w:lang w:val="en-CA"/>
          </w:rPr>
          <w:id w:val="-1676721745"/>
          <w14:checkbox>
            <w14:checked w14:val="0"/>
            <w14:checkedState w14:val="2612" w14:font="MS Gothic"/>
            <w14:uncheckedState w14:val="2610" w14:font="MS Gothic"/>
          </w14:checkbox>
        </w:sdtPr>
        <w:sdtContent>
          <w:r w:rsidR="00193001" w:rsidRPr="00631B8E">
            <w:rPr>
              <w:rFonts w:ascii="MS Gothic" w:eastAsia="MS Gothic" w:hAnsi="MS Gothic" w:cs="Open Sans" w:hint="eastAsia"/>
              <w:shd w:val="clear" w:color="auto" w:fill="83CCFF" w:themeFill="text2" w:themeFillTint="66"/>
              <w:lang w:val="en-CA"/>
            </w:rPr>
            <w:t>☐</w:t>
          </w:r>
        </w:sdtContent>
      </w:sdt>
      <w:r w:rsidR="00193001" w:rsidRPr="00577B61">
        <w:rPr>
          <w:rFonts w:ascii="Avenir Next LT Pro" w:hAnsi="Avenir Next LT Pro" w:cs="Arial"/>
        </w:rPr>
        <w:t xml:space="preserve"> Other:</w:t>
      </w:r>
      <w:r w:rsidR="00193001">
        <w:rPr>
          <w:rFonts w:ascii="Avenir Next LT Pro" w:hAnsi="Avenir Next LT Pro" w:cs="Arial"/>
        </w:rPr>
        <w:t xml:space="preserve"> </w:t>
      </w:r>
      <w:sdt>
        <w:sdtPr>
          <w:rPr>
            <w:rStyle w:val="FilledText"/>
          </w:rPr>
          <w:id w:val="829182066"/>
          <w:placeholder>
            <w:docPart w:val="9FA67A044E2C43E88E5FB783D8093074"/>
          </w:placeholder>
          <w:showingPlcHdr/>
        </w:sdtPr>
        <w:sdtEndPr>
          <w:rPr>
            <w:rStyle w:val="DefaultParagraphFont"/>
            <w:rFonts w:asciiTheme="minorHAnsi" w:hAnsiTheme="minorHAnsi" w:cs="Open Sans"/>
            <w:color w:val="auto"/>
            <w:lang w:val="en-CA"/>
          </w:rPr>
        </w:sdtEndPr>
        <w:sdtContent>
          <w:r w:rsidR="00193001" w:rsidRPr="005F5680">
            <w:rPr>
              <w:rStyle w:val="PlaceholderText"/>
              <w:color w:val="83CCFF" w:themeColor="text2" w:themeTint="66"/>
              <w:shd w:val="clear" w:color="auto" w:fill="83CCFF" w:themeFill="text2" w:themeFillTint="66"/>
            </w:rPr>
            <w:t>Click or tap he</w:t>
          </w:r>
        </w:sdtContent>
      </w:sdt>
    </w:p>
    <w:p w14:paraId="584FED7D" w14:textId="77777777" w:rsidR="002A2F68" w:rsidRDefault="002A2F68" w:rsidP="00193001">
      <w:pPr>
        <w:pStyle w:val="ListParagraph"/>
        <w:ind w:right="567"/>
        <w:rPr>
          <w:rStyle w:val="FilledText"/>
        </w:rPr>
      </w:pPr>
    </w:p>
    <w:p w14:paraId="55C8AC7C" w14:textId="77777777" w:rsidR="002A2F68" w:rsidRDefault="002A2F68" w:rsidP="00193001">
      <w:pPr>
        <w:pStyle w:val="ListParagraph"/>
        <w:ind w:right="567"/>
        <w:rPr>
          <w:rStyle w:val="FilledText"/>
        </w:rPr>
      </w:pPr>
    </w:p>
    <w:p w14:paraId="7602D1ED" w14:textId="77777777" w:rsidR="002A2F68" w:rsidRDefault="002A2F68" w:rsidP="00193001">
      <w:pPr>
        <w:pStyle w:val="ListParagraph"/>
        <w:ind w:right="567"/>
        <w:rPr>
          <w:rStyle w:val="FilledText"/>
        </w:rPr>
      </w:pPr>
    </w:p>
    <w:p w14:paraId="59DC33D7" w14:textId="77777777" w:rsidR="002A2F68" w:rsidRDefault="002A2F68" w:rsidP="00193001">
      <w:pPr>
        <w:pStyle w:val="ListParagraph"/>
        <w:ind w:right="567"/>
        <w:rPr>
          <w:rStyle w:val="FilledText"/>
        </w:rPr>
      </w:pPr>
    </w:p>
    <w:p w14:paraId="59FA128E" w14:textId="77777777" w:rsidR="002A2F68" w:rsidRDefault="002A2F68" w:rsidP="00193001">
      <w:pPr>
        <w:pStyle w:val="ListParagraph"/>
        <w:ind w:right="567"/>
        <w:rPr>
          <w:rStyle w:val="FilledText"/>
        </w:rPr>
      </w:pPr>
    </w:p>
    <w:p w14:paraId="3D24A293" w14:textId="77777777" w:rsidR="002A2F68" w:rsidRPr="00577B61" w:rsidRDefault="002A2F68" w:rsidP="00193001">
      <w:pPr>
        <w:pStyle w:val="ListParagraph"/>
        <w:ind w:right="567"/>
        <w:rPr>
          <w:rFonts w:ascii="Avenir Next LT Pro" w:hAnsi="Avenir Next LT Pro" w:cs="Open Sans"/>
          <w:bCs/>
          <w:iCs/>
        </w:rPr>
      </w:pPr>
    </w:p>
    <w:p w14:paraId="0ABB339C" w14:textId="5B3A4AD9" w:rsidR="00A85C9F" w:rsidRPr="006B05BF" w:rsidRDefault="00A85C9F" w:rsidP="00A85C9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Pr>
          <w:rFonts w:ascii="Avenir Next LT Pro" w:hAnsi="Avenir Next LT Pro" w:cs="Open Sans"/>
          <w:b/>
          <w:bCs/>
          <w:color w:val="FFFFFF" w:themeColor="background1"/>
          <w:sz w:val="32"/>
          <w:szCs w:val="32"/>
          <w:lang w:val="en-CA"/>
        </w:rPr>
        <w:t>6</w:t>
      </w:r>
      <w:r w:rsidRPr="006B05BF">
        <w:rPr>
          <w:rFonts w:ascii="Avenir Next LT Pro" w:hAnsi="Avenir Next LT Pro" w:cs="Open Sans"/>
          <w:b/>
          <w:bCs/>
          <w:color w:val="FFFFFF" w:themeColor="background1"/>
          <w:sz w:val="32"/>
          <w:szCs w:val="32"/>
          <w:lang w:val="en-CA"/>
        </w:rPr>
        <w:t xml:space="preserve">.0: </w:t>
      </w:r>
      <w:r>
        <w:rPr>
          <w:rFonts w:ascii="Avenir Next LT Pro" w:hAnsi="Avenir Next LT Pro" w:cs="Open Sans"/>
          <w:b/>
          <w:bCs/>
          <w:color w:val="FFFFFF" w:themeColor="background1"/>
          <w:sz w:val="32"/>
          <w:szCs w:val="32"/>
          <w:lang w:val="en-CA"/>
        </w:rPr>
        <w:t>LOCAL (Internal) SERIOUS ADVERSE EVENT (SAE)</w:t>
      </w:r>
    </w:p>
    <w:p w14:paraId="4AB79407" w14:textId="77777777" w:rsidR="00A85C9F" w:rsidRPr="00280230" w:rsidRDefault="00A85C9F" w:rsidP="00A85C9F">
      <w:pPr>
        <w:pStyle w:val="ListParagraph"/>
        <w:numPr>
          <w:ilvl w:val="0"/>
          <w:numId w:val="15"/>
        </w:numPr>
        <w:ind w:right="567"/>
        <w:rPr>
          <w:rFonts w:ascii="Avenir Next LT Pro" w:hAnsi="Avenir Next LT Pro" w:cs="Open Sans"/>
          <w:bCs/>
          <w:iCs/>
          <w:vanish/>
        </w:rPr>
      </w:pPr>
    </w:p>
    <w:p w14:paraId="7FB6BEC2" w14:textId="77777777" w:rsidR="00A85C9F" w:rsidRPr="005A6F7B" w:rsidRDefault="00A85C9F" w:rsidP="00A85C9F">
      <w:pPr>
        <w:pStyle w:val="ListParagraph"/>
        <w:numPr>
          <w:ilvl w:val="0"/>
          <w:numId w:val="20"/>
        </w:numPr>
        <w:ind w:right="567"/>
        <w:rPr>
          <w:rFonts w:ascii="Avenir Next LT Pro" w:hAnsi="Avenir Next LT Pro" w:cs="Open Sans"/>
          <w:bCs/>
          <w:iCs/>
          <w:color w:val="DA291C" w:themeColor="accent6"/>
          <w:lang w:val="en-CA"/>
        </w:rPr>
      </w:pPr>
      <w:r w:rsidRPr="005A6F7B">
        <w:rPr>
          <w:rFonts w:ascii="Avenir Next LT Pro" w:hAnsi="Avenir Next LT Pro" w:cs="Open Sans"/>
          <w:bCs/>
          <w:iCs/>
          <w:color w:val="DA291C" w:themeColor="accent6"/>
          <w:lang w:val="en-CA"/>
        </w:rPr>
        <w:t>ENSURE THAT THE NON-LOCAL SAE MEETS REB REPORTING REQUIREMENTS as described at the beginning of this form</w:t>
      </w:r>
    </w:p>
    <w:p w14:paraId="1CEE728D" w14:textId="1F2F1911" w:rsidR="00E53B4D" w:rsidRPr="008C6F1D" w:rsidRDefault="00E53B4D" w:rsidP="00E53B4D">
      <w:pPr>
        <w:pStyle w:val="ListParagraph"/>
        <w:numPr>
          <w:ilvl w:val="1"/>
          <w:numId w:val="15"/>
        </w:numPr>
        <w:ind w:right="567"/>
        <w:rPr>
          <w:rFonts w:ascii="Avenir Next LT Pro" w:hAnsi="Avenir Next LT Pro" w:cs="Open Sans"/>
          <w:lang w:val="en-CA"/>
        </w:rPr>
      </w:pPr>
      <w:r w:rsidRPr="008C6F1D">
        <w:rPr>
          <w:rFonts w:ascii="Avenir Next LT Pro" w:hAnsi="Avenir Next LT Pro" w:cs="Open Sans"/>
          <w:bCs/>
          <w:iCs/>
        </w:rPr>
        <w:t>Does the information suggest that the research puts participants at greater risk of harm than previously known or recognized?</w:t>
      </w:r>
    </w:p>
    <w:p w14:paraId="02AD5E3F" w14:textId="402DDE73" w:rsidR="00E53B4D" w:rsidRDefault="0090209C" w:rsidP="00E53B4D">
      <w:pPr>
        <w:pStyle w:val="ListParagraph"/>
        <w:ind w:left="36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360436880"/>
          <w14:checkbox>
            <w14:checked w14:val="0"/>
            <w14:checkedState w14:val="2612" w14:font="MS Gothic"/>
            <w14:uncheckedState w14:val="2610" w14:font="MS Gothic"/>
          </w14:checkbox>
        </w:sdtPr>
        <w:sdtContent>
          <w:r w:rsidR="00E53B4D" w:rsidRPr="00631B8E">
            <w:rPr>
              <w:rFonts w:ascii="MS Gothic" w:eastAsia="MS Gothic" w:hAnsi="MS Gothic" w:cs="Open Sans" w:hint="eastAsia"/>
              <w:shd w:val="clear" w:color="auto" w:fill="83CCFF" w:themeFill="text2" w:themeFillTint="66"/>
              <w:lang w:val="en-CA"/>
            </w:rPr>
            <w:t>☐</w:t>
          </w:r>
        </w:sdtContent>
      </w:sdt>
      <w:r w:rsidR="00E53B4D" w:rsidRPr="00631B8E">
        <w:rPr>
          <w:rFonts w:ascii="Avenir Next LT Pro" w:hAnsi="Avenir Next LT Pro" w:cs="Open Sans"/>
          <w:lang w:val="en-CA"/>
        </w:rPr>
        <w:t xml:space="preserve"> Yes</w:t>
      </w:r>
      <w:r w:rsidR="00B279CE">
        <w:rPr>
          <w:rFonts w:ascii="Avenir Next LT Pro" w:hAnsi="Avenir Next LT Pro" w:cs="Open Sans"/>
          <w:lang w:val="en-CA"/>
        </w:rPr>
        <w:t>*</w:t>
      </w:r>
      <w:r w:rsidR="00E53B4D" w:rsidRPr="00631B8E">
        <w:rPr>
          <w:rFonts w:ascii="Avenir Next LT Pro" w:hAnsi="Avenir Next LT Pro" w:cs="Open Sans"/>
          <w:lang w:val="en-CA"/>
        </w:rPr>
        <w:t xml:space="preserve">      </w:t>
      </w:r>
      <w:sdt>
        <w:sdtPr>
          <w:rPr>
            <w:rFonts w:ascii="Avenir Next LT Pro" w:hAnsi="Avenir Next LT Pro" w:cs="Open Sans"/>
            <w:shd w:val="clear" w:color="auto" w:fill="83CCFF" w:themeFill="text2" w:themeFillTint="66"/>
            <w:lang w:val="en-CA"/>
          </w:rPr>
          <w:id w:val="-992181943"/>
          <w14:checkbox>
            <w14:checked w14:val="0"/>
            <w14:checkedState w14:val="2612" w14:font="MS Gothic"/>
            <w14:uncheckedState w14:val="2610" w14:font="MS Gothic"/>
          </w14:checkbox>
        </w:sdtPr>
        <w:sdtContent>
          <w:r w:rsidR="00E53B4D" w:rsidRPr="00631B8E">
            <w:rPr>
              <w:rFonts w:ascii="MS Gothic" w:eastAsia="MS Gothic" w:hAnsi="MS Gothic" w:cs="Open Sans" w:hint="eastAsia"/>
              <w:shd w:val="clear" w:color="auto" w:fill="83CCFF" w:themeFill="text2" w:themeFillTint="66"/>
              <w:lang w:val="en-CA"/>
            </w:rPr>
            <w:t>☐</w:t>
          </w:r>
        </w:sdtContent>
      </w:sdt>
      <w:r w:rsidR="00E53B4D" w:rsidRPr="00631B8E">
        <w:rPr>
          <w:rFonts w:ascii="Avenir Next LT Pro" w:hAnsi="Avenir Next LT Pro" w:cs="Open Sans"/>
          <w:lang w:val="en-CA"/>
        </w:rPr>
        <w:t xml:space="preserve"> No</w:t>
      </w:r>
    </w:p>
    <w:p w14:paraId="30438EEC" w14:textId="5FD9D452" w:rsidR="002A2F68" w:rsidRDefault="002A2F68" w:rsidP="00E53B4D">
      <w:pPr>
        <w:pStyle w:val="ListParagraph"/>
        <w:ind w:left="360" w:right="567"/>
        <w:rPr>
          <w:rFonts w:ascii="Avenir Next LT Pro" w:hAnsi="Avenir Next LT Pro" w:cs="Open Sans"/>
          <w:lang w:val="en-CA"/>
        </w:rPr>
      </w:pPr>
      <w:r>
        <w:rPr>
          <w:rFonts w:ascii="Avenir Next LT Pro" w:hAnsi="Avenir Next LT Pro" w:cs="Open Sans"/>
          <w:i/>
          <w:iCs/>
          <w:color w:val="003A70" w:themeColor="accent1"/>
          <w:lang w:val="en-CA"/>
        </w:rPr>
        <w:t>If “Yes”, please describe:</w:t>
      </w:r>
      <w:r w:rsidR="00C03D45" w:rsidRPr="00C03D45">
        <w:rPr>
          <w:rStyle w:val="FilledText"/>
        </w:rPr>
        <w:t xml:space="preserve"> </w:t>
      </w:r>
      <w:sdt>
        <w:sdtPr>
          <w:rPr>
            <w:rStyle w:val="FilledText"/>
          </w:rPr>
          <w:id w:val="-1660691334"/>
          <w:placeholder>
            <w:docPart w:val="56CBFD9A36F54C449E4D232E4A86981A"/>
          </w:placeholder>
          <w:showingPlcHdr/>
        </w:sdtPr>
        <w:sdtEndPr>
          <w:rPr>
            <w:rStyle w:val="DefaultParagraphFont"/>
            <w:rFonts w:asciiTheme="minorHAnsi" w:hAnsiTheme="minorHAnsi" w:cs="Open Sans"/>
            <w:color w:val="auto"/>
            <w:lang w:val="en-CA"/>
          </w:rPr>
        </w:sdtEndPr>
        <w:sdtContent>
          <w:r w:rsidR="00C03D45" w:rsidRPr="005F5680">
            <w:rPr>
              <w:rStyle w:val="PlaceholderText"/>
              <w:color w:val="83CCFF" w:themeColor="text2" w:themeTint="66"/>
              <w:shd w:val="clear" w:color="auto" w:fill="83CCFF" w:themeFill="text2" w:themeFillTint="66"/>
            </w:rPr>
            <w:t>Click or tap he</w:t>
          </w:r>
        </w:sdtContent>
      </w:sdt>
    </w:p>
    <w:p w14:paraId="292F046D" w14:textId="42DA4A32" w:rsidR="007570EF" w:rsidRPr="00C03D45" w:rsidRDefault="007570EF" w:rsidP="007570EF">
      <w:pPr>
        <w:pStyle w:val="ListParagraph"/>
        <w:numPr>
          <w:ilvl w:val="1"/>
          <w:numId w:val="15"/>
        </w:numPr>
        <w:spacing w:after="0" w:line="240" w:lineRule="auto"/>
        <w:rPr>
          <w:rFonts w:ascii="Avenir Next LT Pro" w:hAnsi="Avenir Next LT Pro" w:cs="Arial"/>
          <w:lang w:val="en-CA"/>
        </w:rPr>
      </w:pPr>
      <w:r w:rsidRPr="00C03D45">
        <w:rPr>
          <w:rFonts w:ascii="Avenir Next LT Pro" w:hAnsi="Avenir Next LT Pro" w:cs="Arial"/>
          <w:bCs/>
          <w:iCs/>
        </w:rPr>
        <w:t>Action taken (select all that apply):</w:t>
      </w:r>
      <w:r w:rsidRPr="00C03D45">
        <w:rPr>
          <w:rFonts w:ascii="Avenir Next LT Pro" w:hAnsi="Avenir Next LT Pro" w:cs="Arial"/>
          <w:bCs/>
          <w:iCs/>
          <w:shd w:val="clear" w:color="auto" w:fill="74A3E8"/>
        </w:rPr>
        <w:t xml:space="preserve"> </w:t>
      </w:r>
      <w:r w:rsidRPr="00C03D45">
        <w:rPr>
          <w:rFonts w:ascii="Avenir Next LT Pro" w:hAnsi="Avenir Next LT Pro" w:cs="Arial"/>
          <w:bCs/>
          <w:iCs/>
          <w:shd w:val="clear" w:color="auto" w:fill="74A3E8"/>
        </w:rPr>
        <w:br/>
      </w:r>
      <w:r w:rsidRPr="00C03D45">
        <w:rPr>
          <w:rFonts w:ascii="Avenir Next LT Pro" w:eastAsia="MS Gothic" w:hAnsi="Avenir Next LT Pro" w:cs="Arial"/>
          <w:bCs/>
          <w:iCs/>
        </w:rPr>
        <w:t xml:space="preserve">      </w:t>
      </w:r>
      <w:sdt>
        <w:sdtPr>
          <w:rPr>
            <w:rFonts w:ascii="Avenir Next LT Pro" w:hAnsi="Avenir Next LT Pro" w:cs="Open Sans"/>
            <w:shd w:val="clear" w:color="auto" w:fill="83CCFF" w:themeFill="text2" w:themeFillTint="66"/>
            <w:lang w:val="en-CA"/>
          </w:rPr>
          <w:id w:val="1059671917"/>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hAnsi="Avenir Next LT Pro" w:cs="Arial"/>
          <w:bCs/>
          <w:iCs/>
        </w:rPr>
        <w:t>None</w:t>
      </w:r>
      <w:r w:rsidRPr="00C03D45">
        <w:rPr>
          <w:rFonts w:ascii="Avenir Next LT Pro" w:hAnsi="Avenir Next LT Pro" w:cs="Arial"/>
          <w:bCs/>
          <w:iCs/>
        </w:rPr>
        <w:br/>
      </w:r>
      <w:r w:rsidRPr="00C03D45">
        <w:rPr>
          <w:rFonts w:ascii="Avenir Next LT Pro" w:eastAsia="MS Gothic" w:hAnsi="Avenir Next LT Pro" w:cs="Arial"/>
          <w:bCs/>
          <w:iCs/>
        </w:rPr>
        <w:t xml:space="preserve">      </w:t>
      </w:r>
      <w:sdt>
        <w:sdtPr>
          <w:rPr>
            <w:rFonts w:ascii="Avenir Next LT Pro" w:hAnsi="Avenir Next LT Pro" w:cs="Open Sans"/>
            <w:shd w:val="clear" w:color="auto" w:fill="83CCFF" w:themeFill="text2" w:themeFillTint="66"/>
            <w:lang w:val="en-CA"/>
          </w:rPr>
          <w:id w:val="1081864302"/>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hAnsi="Avenir Next LT Pro" w:cs="Arial"/>
          <w:bCs/>
          <w:iCs/>
        </w:rPr>
        <w:t>Hospitalization (initial or prolonged)</w:t>
      </w:r>
      <w:r w:rsidRPr="00C03D45">
        <w:rPr>
          <w:rFonts w:ascii="Avenir Next LT Pro" w:hAnsi="Avenir Next LT Pro" w:cs="Arial"/>
          <w:bCs/>
          <w:iCs/>
        </w:rPr>
        <w:br/>
      </w:r>
      <w:r w:rsidRPr="00C03D45">
        <w:rPr>
          <w:rFonts w:ascii="Avenir Next LT Pro" w:eastAsia="MS Gothic" w:hAnsi="Avenir Next LT Pro" w:cs="Arial"/>
          <w:bCs/>
          <w:iCs/>
        </w:rPr>
        <w:t xml:space="preserve">      </w:t>
      </w:r>
      <w:sdt>
        <w:sdtPr>
          <w:rPr>
            <w:rFonts w:ascii="Avenir Next LT Pro" w:hAnsi="Avenir Next LT Pro" w:cs="Open Sans"/>
            <w:shd w:val="clear" w:color="auto" w:fill="83CCFF" w:themeFill="text2" w:themeFillTint="66"/>
            <w:lang w:val="en-CA"/>
          </w:rPr>
          <w:id w:val="-558552441"/>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hAnsi="Avenir Next LT Pro" w:cs="Arial"/>
          <w:bCs/>
          <w:iCs/>
        </w:rPr>
        <w:t>Study treatment/intervention temporarily altered</w:t>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540489379"/>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hAnsi="Avenir Next LT Pro" w:cs="Arial"/>
          <w:bCs/>
          <w:iCs/>
        </w:rPr>
        <w:t>Study treatment/intervention permanently altered</w:t>
      </w:r>
      <w:r w:rsidRPr="00C03D45">
        <w:rPr>
          <w:rFonts w:ascii="Avenir Next LT Pro" w:hAnsi="Avenir Next LT Pro" w:cs="Arial"/>
          <w:bCs/>
          <w:iCs/>
        </w:rPr>
        <w:br/>
      </w:r>
      <w:r w:rsidRPr="00C03D45">
        <w:rPr>
          <w:rFonts w:ascii="Avenir Next LT Pro" w:eastAsia="MS Gothic" w:hAnsi="Avenir Next LT Pro" w:cs="Arial"/>
          <w:bCs/>
          <w:iCs/>
        </w:rPr>
        <w:t xml:space="preserve">      </w:t>
      </w:r>
      <w:sdt>
        <w:sdtPr>
          <w:rPr>
            <w:rFonts w:ascii="Avenir Next LT Pro" w:hAnsi="Avenir Next LT Pro" w:cs="Open Sans"/>
            <w:shd w:val="clear" w:color="auto" w:fill="83CCFF" w:themeFill="text2" w:themeFillTint="66"/>
            <w:lang w:val="en-CA"/>
          </w:rPr>
          <w:id w:val="-280889007"/>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Times New Roman" w:hAnsi="Avenir Next LT Pro" w:cs="Arial"/>
          <w:bCs/>
          <w:color w:val="1D2F08" w:themeColor="background2" w:themeShade="40"/>
          <w:lang w:eastAsia="en-CA"/>
        </w:rPr>
        <w:t>Study treatment/intervention temporarily stopped</w:t>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842676119"/>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Times New Roman" w:hAnsi="Avenir Next LT Pro" w:cs="Arial"/>
          <w:bCs/>
          <w:color w:val="1D2F08" w:themeColor="background2" w:themeShade="40"/>
          <w:lang w:eastAsia="en-CA"/>
        </w:rPr>
        <w:t>Study treatment/intervention permanently stopped</w:t>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1121069567"/>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Times New Roman" w:hAnsi="Avenir Next LT Pro" w:cs="Arial"/>
          <w:bCs/>
          <w:color w:val="1D2F08" w:themeColor="background2" w:themeShade="40"/>
          <w:lang w:eastAsia="en-CA"/>
        </w:rPr>
        <w:t>Study blind broken</w:t>
      </w:r>
      <w:r w:rsidRPr="00C03D45">
        <w:rPr>
          <w:rFonts w:ascii="Avenir Next LT Pro" w:eastAsia="MS Gothic" w:hAnsi="Avenir Next LT Pro" w:cs="Arial"/>
          <w:bCs/>
          <w:iCs/>
        </w:rPr>
        <w:tab/>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935828100"/>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 xml:space="preserve">Other: </w:t>
      </w:r>
      <w:sdt>
        <w:sdtPr>
          <w:rPr>
            <w:rStyle w:val="FilledText"/>
          </w:rPr>
          <w:id w:val="-1737002264"/>
          <w:placeholder>
            <w:docPart w:val="45270A5B2BF7467A8DE38950F258F95C"/>
          </w:placeholder>
          <w:showingPlcHdr/>
        </w:sdtPr>
        <w:sdtEndPr>
          <w:rPr>
            <w:rStyle w:val="DefaultParagraphFont"/>
            <w:rFonts w:asciiTheme="minorHAnsi" w:hAnsiTheme="minorHAnsi" w:cs="Open Sans"/>
            <w:color w:val="auto"/>
            <w:lang w:val="en-CA"/>
          </w:rPr>
        </w:sdtEndPr>
        <w:sdtContent>
          <w:r w:rsidR="00004360" w:rsidRPr="005F5680">
            <w:rPr>
              <w:rStyle w:val="PlaceholderText"/>
              <w:color w:val="83CCFF" w:themeColor="text2" w:themeTint="66"/>
              <w:shd w:val="clear" w:color="auto" w:fill="83CCFF" w:themeFill="text2" w:themeFillTint="66"/>
            </w:rPr>
            <w:t>Click or tap he</w:t>
          </w:r>
        </w:sdtContent>
      </w:sdt>
    </w:p>
    <w:p w14:paraId="0BC99B59" w14:textId="5509A1E8" w:rsidR="007570EF" w:rsidRPr="00C03D45" w:rsidRDefault="007570EF" w:rsidP="007570EF">
      <w:pPr>
        <w:pStyle w:val="ListParagraph"/>
        <w:numPr>
          <w:ilvl w:val="1"/>
          <w:numId w:val="15"/>
        </w:numPr>
        <w:spacing w:after="0" w:line="240" w:lineRule="auto"/>
        <w:rPr>
          <w:rFonts w:ascii="Avenir Next LT Pro" w:hAnsi="Avenir Next LT Pro" w:cs="Arial"/>
        </w:rPr>
      </w:pPr>
      <w:r w:rsidRPr="00C03D45">
        <w:rPr>
          <w:rFonts w:ascii="Avenir Next LT Pro" w:hAnsi="Avenir Next LT Pro" w:cs="Arial"/>
        </w:rPr>
        <w:t>Outcome of event</w:t>
      </w:r>
      <w:r w:rsidRPr="00C03D45">
        <w:rPr>
          <w:rFonts w:ascii="Avenir Next LT Pro" w:hAnsi="Avenir Next LT Pro" w:cs="Arial"/>
        </w:rPr>
        <w:br/>
      </w:r>
      <w:r w:rsidRPr="00C03D45">
        <w:rPr>
          <w:rFonts w:ascii="Avenir Next LT Pro" w:eastAsia="MS Gothic" w:hAnsi="Avenir Next LT Pro" w:cs="Arial"/>
          <w:bCs/>
          <w:iCs/>
        </w:rPr>
        <w:t xml:space="preserve">      </w:t>
      </w:r>
      <w:sdt>
        <w:sdtPr>
          <w:rPr>
            <w:rFonts w:ascii="Avenir Next LT Pro" w:hAnsi="Avenir Next LT Pro" w:cs="Open Sans"/>
            <w:shd w:val="clear" w:color="auto" w:fill="83CCFF" w:themeFill="text2" w:themeFillTint="66"/>
            <w:lang w:val="en-CA"/>
          </w:rPr>
          <w:id w:val="-1171321736"/>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Complete resolution</w:t>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341433537"/>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Ongoing/unresolved</w:t>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1388916679"/>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Pr>
          <w:rFonts w:ascii="Avenir Next LT Pro" w:hAnsi="Avenir Next LT Pro" w:cs="Open Sans"/>
          <w:lang w:val="en-CA"/>
        </w:rPr>
        <w:t xml:space="preserve"> </w:t>
      </w:r>
      <w:r w:rsidRPr="00C03D45">
        <w:rPr>
          <w:rFonts w:ascii="Avenir Next LT Pro" w:eastAsia="MS Gothic" w:hAnsi="Avenir Next LT Pro" w:cs="Arial"/>
          <w:bCs/>
          <w:iCs/>
        </w:rPr>
        <w:t>Partial recovery</w:t>
      </w:r>
      <w:r w:rsidRPr="00C03D45">
        <w:rPr>
          <w:rFonts w:ascii="Avenir Next LT Pro" w:eastAsia="MS Gothic" w:hAnsi="Avenir Next LT Pro" w:cs="Arial"/>
          <w:bCs/>
          <w:iCs/>
        </w:rPr>
        <w:tab/>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1012424975"/>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Disability or impairment</w:t>
      </w:r>
      <w:r w:rsidRPr="00C03D45">
        <w:rPr>
          <w:rFonts w:ascii="Avenir Next LT Pro" w:eastAsia="MS Gothic" w:hAnsi="Avenir Next LT Pro" w:cs="Arial"/>
          <w:bCs/>
          <w:iCs/>
        </w:rPr>
        <w:br/>
        <w:t xml:space="preserve">      </w:t>
      </w:r>
      <w:sdt>
        <w:sdtPr>
          <w:rPr>
            <w:rFonts w:ascii="Avenir Next LT Pro" w:hAnsi="Avenir Next LT Pro" w:cs="Open Sans"/>
            <w:shd w:val="clear" w:color="auto" w:fill="83CCFF" w:themeFill="text2" w:themeFillTint="66"/>
            <w:lang w:val="en-CA"/>
          </w:rPr>
          <w:id w:val="-1495950934"/>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Death</w:t>
      </w:r>
      <w:r w:rsidRPr="00C03D45">
        <w:rPr>
          <w:rFonts w:ascii="Avenir Next LT Pro" w:eastAsia="MS Gothic" w:hAnsi="Avenir Next LT Pro" w:cs="Arial"/>
          <w:bCs/>
          <w:iCs/>
        </w:rPr>
        <w:tab/>
      </w:r>
      <w:r w:rsidRPr="00C03D45">
        <w:rPr>
          <w:rFonts w:ascii="Avenir Next LT Pro" w:eastAsia="MS Gothic" w:hAnsi="Avenir Next LT Pro" w:cs="Arial"/>
          <w:bCs/>
          <w:iCs/>
        </w:rPr>
        <w:tab/>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1395081983"/>
          <w14:checkbox>
            <w14:checked w14:val="0"/>
            <w14:checkedState w14:val="2612" w14:font="MS Gothic"/>
            <w14:uncheckedState w14:val="2610" w14:font="MS Gothic"/>
          </w14:checkbox>
        </w:sdtPr>
        <w:sdtContent>
          <w:r w:rsidR="00C03D45" w:rsidRPr="00631B8E">
            <w:rPr>
              <w:rFonts w:ascii="MS Gothic" w:eastAsia="MS Gothic" w:hAnsi="MS Gothic" w:cs="Open Sans" w:hint="eastAsia"/>
              <w:shd w:val="clear" w:color="auto" w:fill="83CCFF" w:themeFill="text2" w:themeFillTint="66"/>
              <w:lang w:val="en-CA"/>
            </w:rPr>
            <w:t>☐</w:t>
          </w:r>
        </w:sdtContent>
      </w:sdt>
      <w:r w:rsidR="00C03D45" w:rsidRPr="00631B8E">
        <w:rPr>
          <w:rFonts w:ascii="Avenir Next LT Pro" w:hAnsi="Avenir Next LT Pro" w:cs="Open Sans"/>
          <w:lang w:val="en-CA"/>
        </w:rPr>
        <w:t xml:space="preserve"> </w:t>
      </w:r>
      <w:r w:rsidRPr="00C03D45">
        <w:rPr>
          <w:rFonts w:ascii="Avenir Next LT Pro" w:eastAsia="MS Gothic" w:hAnsi="Avenir Next LT Pro" w:cs="Arial"/>
          <w:bCs/>
          <w:iCs/>
        </w:rPr>
        <w:t xml:space="preserve">Other: </w:t>
      </w:r>
      <w:sdt>
        <w:sdtPr>
          <w:rPr>
            <w:rStyle w:val="FilledText"/>
          </w:rPr>
          <w:id w:val="-825590669"/>
          <w:placeholder>
            <w:docPart w:val="FB8CCFBCDC7A4692ACA1A2771E9FC172"/>
          </w:placeholder>
          <w:showingPlcHdr/>
        </w:sdtPr>
        <w:sdtEndPr>
          <w:rPr>
            <w:rStyle w:val="DefaultParagraphFont"/>
            <w:rFonts w:asciiTheme="minorHAnsi" w:hAnsiTheme="minorHAnsi" w:cs="Open Sans"/>
            <w:color w:val="auto"/>
            <w:lang w:val="en-CA"/>
          </w:rPr>
        </w:sdtEndPr>
        <w:sdtContent>
          <w:r w:rsidR="00004360" w:rsidRPr="005F5680">
            <w:rPr>
              <w:rStyle w:val="PlaceholderText"/>
              <w:color w:val="83CCFF" w:themeColor="text2" w:themeTint="66"/>
              <w:shd w:val="clear" w:color="auto" w:fill="83CCFF" w:themeFill="text2" w:themeFillTint="66"/>
            </w:rPr>
            <w:t>Click or tap he</w:t>
          </w:r>
        </w:sdtContent>
      </w:sdt>
    </w:p>
    <w:p w14:paraId="50595F53" w14:textId="4D254493" w:rsidR="007570EF" w:rsidRPr="00C03D45" w:rsidRDefault="007570EF" w:rsidP="007570EF">
      <w:pPr>
        <w:pStyle w:val="ListParagraph"/>
        <w:numPr>
          <w:ilvl w:val="1"/>
          <w:numId w:val="15"/>
        </w:numPr>
        <w:spacing w:after="0" w:line="240" w:lineRule="auto"/>
        <w:rPr>
          <w:rFonts w:ascii="Avenir Next LT Pro" w:hAnsi="Avenir Next LT Pro" w:cs="Arial"/>
        </w:rPr>
      </w:pPr>
      <w:r w:rsidRPr="00C03D45">
        <w:rPr>
          <w:rFonts w:ascii="Avenir Next LT Pro" w:hAnsi="Avenir Next LT Pro" w:cs="Arial"/>
          <w:bCs/>
          <w:iCs/>
        </w:rPr>
        <w:lastRenderedPageBreak/>
        <w:t>Will any additional corrective action be taken by the PI at this site:</w:t>
      </w:r>
      <w:r w:rsidRPr="00C03D45">
        <w:rPr>
          <w:rFonts w:ascii="Avenir Next LT Pro" w:hAnsi="Avenir Next LT Pro" w:cs="Arial"/>
          <w:bCs/>
          <w:iCs/>
        </w:rPr>
        <w:br/>
      </w:r>
      <w:sdt>
        <w:sdtPr>
          <w:rPr>
            <w:rFonts w:ascii="Avenir Next LT Pro" w:hAnsi="Avenir Next LT Pro" w:cs="Open Sans"/>
            <w:shd w:val="clear" w:color="auto" w:fill="83CCFF" w:themeFill="text2" w:themeFillTint="66"/>
            <w:lang w:val="en-CA"/>
          </w:rPr>
          <w:id w:val="-352952683"/>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Pr="00C03D45">
        <w:rPr>
          <w:rFonts w:ascii="Avenir Next LT Pro" w:hAnsi="Avenir Next LT Pro" w:cs="Arial"/>
        </w:rPr>
        <w:t xml:space="preserve"> </w:t>
      </w:r>
      <w:r w:rsidRPr="00C03D45">
        <w:rPr>
          <w:rFonts w:ascii="Avenir Next LT Pro" w:eastAsia="MS Gothic" w:hAnsi="Avenir Next LT Pro" w:cs="Arial"/>
          <w:bCs/>
          <w:iCs/>
        </w:rPr>
        <w:t>Yes</w:t>
      </w:r>
      <w:r w:rsidR="00B279CE">
        <w:rPr>
          <w:rFonts w:ascii="Avenir Next LT Pro" w:eastAsia="MS Gothic" w:hAnsi="Avenir Next LT Pro" w:cs="Arial"/>
          <w:bCs/>
          <w:iCs/>
        </w:rPr>
        <w:t>*</w:t>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408893899"/>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Pr="00C03D45">
        <w:rPr>
          <w:rFonts w:ascii="Avenir Next LT Pro" w:eastAsia="MS Gothic" w:hAnsi="Avenir Next LT Pro" w:cs="Arial"/>
          <w:bCs/>
          <w:iCs/>
        </w:rPr>
        <w:t>No</w:t>
      </w:r>
      <w:r w:rsidRPr="00C03D45">
        <w:rPr>
          <w:rFonts w:ascii="Avenir Next LT Pro" w:eastAsia="MS Gothic" w:hAnsi="Avenir Next LT Pro" w:cs="Arial"/>
          <w:bCs/>
          <w:iCs/>
        </w:rPr>
        <w:br/>
      </w:r>
      <w:r w:rsidR="00B279CE">
        <w:rPr>
          <w:rFonts w:ascii="Avenir Next LT Pro" w:hAnsi="Avenir Next LT Pro" w:cs="Open Sans"/>
          <w:i/>
          <w:iCs/>
          <w:color w:val="003A70" w:themeColor="accent1"/>
          <w:lang w:val="en-CA"/>
        </w:rPr>
        <w:t>*</w:t>
      </w:r>
      <w:r w:rsidRPr="0077174A">
        <w:rPr>
          <w:rFonts w:ascii="Avenir Next LT Pro" w:hAnsi="Avenir Next LT Pro" w:cs="Open Sans"/>
          <w:i/>
          <w:iCs/>
          <w:color w:val="003A70" w:themeColor="accent1"/>
          <w:lang w:val="en-CA"/>
        </w:rPr>
        <w:t>If “Yes”, describe</w:t>
      </w:r>
      <w:r w:rsidRPr="00C03D45">
        <w:rPr>
          <w:rFonts w:ascii="Avenir Next LT Pro" w:eastAsia="MS Gothic" w:hAnsi="Avenir Next LT Pro" w:cs="Arial"/>
          <w:bCs/>
          <w:i/>
          <w:iCs/>
        </w:rPr>
        <w:t>:</w:t>
      </w:r>
      <w:r w:rsidRPr="00C03D45">
        <w:rPr>
          <w:rFonts w:ascii="Avenir Next LT Pro" w:eastAsia="MS Gothic" w:hAnsi="Avenir Next LT Pro" w:cs="Arial"/>
          <w:bCs/>
          <w:iCs/>
        </w:rPr>
        <w:t xml:space="preserve"> </w:t>
      </w:r>
      <w:sdt>
        <w:sdtPr>
          <w:rPr>
            <w:rStyle w:val="FilledText"/>
          </w:rPr>
          <w:id w:val="-1134566220"/>
          <w:placeholder>
            <w:docPart w:val="B572E912760D49A888243537C44B570B"/>
          </w:placeholder>
          <w:showingPlcHdr/>
        </w:sdtPr>
        <w:sdtEndPr>
          <w:rPr>
            <w:rStyle w:val="DefaultParagraphFont"/>
            <w:rFonts w:asciiTheme="minorHAnsi" w:hAnsiTheme="minorHAnsi" w:cs="Open Sans"/>
            <w:color w:val="auto"/>
            <w:lang w:val="en-CA"/>
          </w:rPr>
        </w:sdtEndPr>
        <w:sdtContent>
          <w:r w:rsidR="00004360" w:rsidRPr="005F5680">
            <w:rPr>
              <w:rStyle w:val="PlaceholderText"/>
              <w:color w:val="83CCFF" w:themeColor="text2" w:themeTint="66"/>
              <w:shd w:val="clear" w:color="auto" w:fill="83CCFF" w:themeFill="text2" w:themeFillTint="66"/>
            </w:rPr>
            <w:t>Click or tap he</w:t>
          </w:r>
        </w:sdtContent>
      </w:sdt>
    </w:p>
    <w:p w14:paraId="0FAAE39F" w14:textId="29C488F4" w:rsidR="007570EF" w:rsidRPr="00C03D45" w:rsidRDefault="007570EF" w:rsidP="007570EF">
      <w:pPr>
        <w:pStyle w:val="ListParagraph"/>
        <w:numPr>
          <w:ilvl w:val="1"/>
          <w:numId w:val="15"/>
        </w:numPr>
        <w:spacing w:after="0" w:line="240" w:lineRule="auto"/>
        <w:rPr>
          <w:rFonts w:ascii="Avenir Next LT Pro" w:hAnsi="Avenir Next LT Pro" w:cs="Arial"/>
        </w:rPr>
      </w:pPr>
      <w:r w:rsidRPr="00C03D45">
        <w:rPr>
          <w:rFonts w:ascii="Avenir Next LT Pro" w:hAnsi="Avenir Next LT Pro" w:cs="Arial"/>
        </w:rPr>
        <w:t>Is it expected that this local (internal) SAE will result in a corrective action (e.g., changes to the protocol or consent form(s))?</w:t>
      </w:r>
      <w:r w:rsidRPr="00C03D45">
        <w:rPr>
          <w:rFonts w:ascii="Avenir Next LT Pro" w:hAnsi="Avenir Next LT Pro" w:cs="Arial"/>
        </w:rPr>
        <w:br/>
      </w:r>
      <w:sdt>
        <w:sdtPr>
          <w:rPr>
            <w:rFonts w:ascii="Avenir Next LT Pro" w:hAnsi="Avenir Next LT Pro" w:cs="Open Sans"/>
            <w:shd w:val="clear" w:color="auto" w:fill="83CCFF" w:themeFill="text2" w:themeFillTint="66"/>
            <w:lang w:val="en-CA"/>
          </w:rPr>
          <w:id w:val="1537773766"/>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Pr="00C03D45">
        <w:rPr>
          <w:rFonts w:ascii="Avenir Next LT Pro" w:hAnsi="Avenir Next LT Pro" w:cs="Arial"/>
        </w:rPr>
        <w:t xml:space="preserve"> </w:t>
      </w:r>
      <w:r w:rsidRPr="00C03D45">
        <w:rPr>
          <w:rFonts w:ascii="Avenir Next LT Pro" w:eastAsia="MS Gothic" w:hAnsi="Avenir Next LT Pro" w:cs="Arial"/>
          <w:bCs/>
          <w:iCs/>
        </w:rPr>
        <w:t>Yes</w:t>
      </w:r>
      <w:r w:rsidR="00B279CE">
        <w:rPr>
          <w:rFonts w:ascii="Avenir Next LT Pro" w:eastAsia="MS Gothic" w:hAnsi="Avenir Next LT Pro" w:cs="Arial"/>
          <w:bCs/>
          <w:iCs/>
        </w:rPr>
        <w:t>*</w:t>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1454137219"/>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Pr="00C03D45">
        <w:rPr>
          <w:rFonts w:ascii="Avenir Next LT Pro" w:eastAsia="MS Gothic" w:hAnsi="Avenir Next LT Pro" w:cs="Arial"/>
          <w:bCs/>
          <w:iCs/>
        </w:rPr>
        <w:t>No</w:t>
      </w:r>
      <w:r w:rsidRPr="00C03D45">
        <w:rPr>
          <w:rFonts w:ascii="Avenir Next LT Pro" w:eastAsia="MS Gothic" w:hAnsi="Avenir Next LT Pro" w:cs="Arial"/>
          <w:bCs/>
          <w:iCs/>
        </w:rPr>
        <w:tab/>
      </w:r>
      <w:sdt>
        <w:sdtPr>
          <w:rPr>
            <w:rFonts w:ascii="Avenir Next LT Pro" w:hAnsi="Avenir Next LT Pro" w:cs="Open Sans"/>
            <w:shd w:val="clear" w:color="auto" w:fill="83CCFF" w:themeFill="text2" w:themeFillTint="66"/>
            <w:lang w:val="en-CA"/>
          </w:rPr>
          <w:id w:val="-661692641"/>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Pr="00C03D45">
        <w:rPr>
          <w:rFonts w:ascii="Avenir Next LT Pro" w:hAnsi="Avenir Next LT Pro" w:cs="Arial"/>
        </w:rPr>
        <w:t xml:space="preserve"> </w:t>
      </w:r>
      <w:r w:rsidRPr="00C03D45">
        <w:rPr>
          <w:rFonts w:ascii="Avenir Next LT Pro" w:eastAsia="MS Gothic" w:hAnsi="Avenir Next LT Pro" w:cs="Arial"/>
          <w:bCs/>
          <w:iCs/>
        </w:rPr>
        <w:t>Unknown</w:t>
      </w:r>
      <w:r w:rsidRPr="00C03D45">
        <w:rPr>
          <w:rFonts w:ascii="Avenir Next LT Pro" w:eastAsia="MS Gothic" w:hAnsi="Avenir Next LT Pro" w:cs="Arial"/>
          <w:bCs/>
          <w:iCs/>
        </w:rPr>
        <w:br/>
      </w:r>
    </w:p>
    <w:p w14:paraId="29EB16E4" w14:textId="73C6D267" w:rsidR="007570EF" w:rsidRPr="00C03D45" w:rsidRDefault="00B279CE" w:rsidP="007570EF">
      <w:pPr>
        <w:pStyle w:val="ListParagraph"/>
        <w:numPr>
          <w:ilvl w:val="2"/>
          <w:numId w:val="15"/>
        </w:numPr>
        <w:spacing w:after="0" w:line="240" w:lineRule="auto"/>
        <w:rPr>
          <w:rFonts w:ascii="Avenir Next LT Pro" w:hAnsi="Avenir Next LT Pro" w:cs="Arial"/>
        </w:rPr>
      </w:pPr>
      <w:r>
        <w:rPr>
          <w:rFonts w:ascii="Avenir Next LT Pro" w:hAnsi="Avenir Next LT Pro" w:cs="Open Sans"/>
          <w:i/>
          <w:iCs/>
          <w:color w:val="003A70" w:themeColor="accent1"/>
          <w:lang w:val="en-CA"/>
        </w:rPr>
        <w:t>*</w:t>
      </w:r>
      <w:r w:rsidR="00004360" w:rsidRPr="0077174A">
        <w:rPr>
          <w:rFonts w:ascii="Avenir Next LT Pro" w:hAnsi="Avenir Next LT Pro" w:cs="Open Sans"/>
          <w:i/>
          <w:iCs/>
          <w:color w:val="003A70" w:themeColor="accent1"/>
          <w:lang w:val="en-CA"/>
        </w:rPr>
        <w:t>If “Yes”</w:t>
      </w:r>
      <w:r w:rsidR="00004360">
        <w:rPr>
          <w:rFonts w:ascii="Avenir Next LT Pro" w:hAnsi="Avenir Next LT Pro" w:cs="Open Sans"/>
          <w:i/>
          <w:iCs/>
          <w:color w:val="003A70" w:themeColor="accent1"/>
          <w:lang w:val="en-CA"/>
        </w:rPr>
        <w:t>:</w:t>
      </w:r>
      <w:r w:rsidR="00004360" w:rsidRPr="0077174A">
        <w:rPr>
          <w:rFonts w:ascii="Avenir Next LT Pro" w:hAnsi="Avenir Next LT Pro" w:cs="Open Sans"/>
          <w:i/>
          <w:iCs/>
          <w:color w:val="003A70" w:themeColor="accent1"/>
          <w:lang w:val="en-CA"/>
        </w:rPr>
        <w:t xml:space="preserve"> </w:t>
      </w:r>
      <w:r w:rsidR="007570EF" w:rsidRPr="00C03D45">
        <w:rPr>
          <w:rFonts w:ascii="Avenir Next LT Pro" w:eastAsia="MS Gothic" w:hAnsi="Avenir Next LT Pro" w:cs="Arial"/>
          <w:bCs/>
          <w:iCs/>
        </w:rPr>
        <w:t>Which of the following types of corrective action are anticipated (select all that apply):</w:t>
      </w:r>
    </w:p>
    <w:p w14:paraId="3AD9F149" w14:textId="5D818CD8" w:rsidR="007570EF" w:rsidRPr="00C03D45" w:rsidRDefault="0090209C" w:rsidP="007570EF">
      <w:pPr>
        <w:spacing w:after="0" w:line="240" w:lineRule="auto"/>
        <w:ind w:left="1276"/>
        <w:rPr>
          <w:rFonts w:ascii="Avenir Next LT Pro" w:eastAsia="MS Gothic" w:hAnsi="Avenir Next LT Pro" w:cs="Arial"/>
          <w:bCs/>
          <w:iCs/>
        </w:rPr>
      </w:pPr>
      <w:sdt>
        <w:sdtPr>
          <w:rPr>
            <w:rFonts w:ascii="Avenir Next LT Pro" w:hAnsi="Avenir Next LT Pro" w:cs="Open Sans"/>
            <w:shd w:val="clear" w:color="auto" w:fill="83CCFF" w:themeFill="text2" w:themeFillTint="66"/>
            <w:lang w:val="en-CA"/>
          </w:rPr>
          <w:id w:val="-1200390098"/>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007570EF" w:rsidRPr="00C03D45">
        <w:rPr>
          <w:rFonts w:ascii="Avenir Next LT Pro" w:eastAsia="MS Gothic" w:hAnsi="Avenir Next LT Pro" w:cs="Arial"/>
          <w:bCs/>
          <w:iCs/>
        </w:rPr>
        <w:t>Suspension of study enrollment and further investigation</w:t>
      </w:r>
      <w:r w:rsidR="007570EF" w:rsidRPr="00C03D45">
        <w:rPr>
          <w:rFonts w:ascii="Avenir Next LT Pro" w:eastAsia="MS Gothic" w:hAnsi="Avenir Next LT Pro" w:cs="Arial"/>
          <w:bCs/>
          <w:iCs/>
        </w:rPr>
        <w:br/>
      </w:r>
      <w:sdt>
        <w:sdtPr>
          <w:rPr>
            <w:rFonts w:ascii="Avenir Next LT Pro" w:hAnsi="Avenir Next LT Pro" w:cs="Open Sans"/>
            <w:shd w:val="clear" w:color="auto" w:fill="83CCFF" w:themeFill="text2" w:themeFillTint="66"/>
            <w:lang w:val="en-CA"/>
          </w:rPr>
          <w:id w:val="102848925"/>
          <w14:checkbox>
            <w14:checked w14:val="0"/>
            <w14:checkedState w14:val="2612" w14:font="MS Gothic"/>
            <w14:uncheckedState w14:val="2610" w14:font="MS Gothic"/>
          </w14:checkbox>
        </w:sdtPr>
        <w:sdtContent>
          <w:r w:rsidR="00004360">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007570EF" w:rsidRPr="00C03D45">
        <w:rPr>
          <w:rFonts w:ascii="Avenir Next LT Pro" w:eastAsia="MS Gothic" w:hAnsi="Avenir Next LT Pro" w:cs="Arial"/>
          <w:bCs/>
          <w:iCs/>
        </w:rPr>
        <w:t>Revisions to the protocol</w:t>
      </w:r>
    </w:p>
    <w:p w14:paraId="560A49CC" w14:textId="6EBE01A1" w:rsidR="007570EF" w:rsidRPr="00C03D45" w:rsidRDefault="0090209C" w:rsidP="007570EF">
      <w:pPr>
        <w:spacing w:after="0" w:line="240" w:lineRule="auto"/>
        <w:ind w:left="1276"/>
        <w:rPr>
          <w:rFonts w:ascii="Avenir Next LT Pro" w:eastAsia="MS Gothic" w:hAnsi="Avenir Next LT Pro" w:cs="Arial"/>
          <w:bCs/>
          <w:iCs/>
        </w:rPr>
      </w:pPr>
      <w:sdt>
        <w:sdtPr>
          <w:rPr>
            <w:rFonts w:ascii="Avenir Next LT Pro" w:hAnsi="Avenir Next LT Pro" w:cs="Open Sans"/>
            <w:shd w:val="clear" w:color="auto" w:fill="83CCFF" w:themeFill="text2" w:themeFillTint="66"/>
            <w:lang w:val="en-CA"/>
          </w:rPr>
          <w:id w:val="-1332295341"/>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007570EF" w:rsidRPr="00C03D45">
        <w:rPr>
          <w:rFonts w:ascii="Avenir Next LT Pro" w:eastAsia="MS Gothic" w:hAnsi="Avenir Next LT Pro" w:cs="Arial"/>
          <w:bCs/>
          <w:iCs/>
        </w:rPr>
        <w:t>Revisions to the consent forms</w:t>
      </w:r>
    </w:p>
    <w:p w14:paraId="63BDED80" w14:textId="4B419858" w:rsidR="007570EF" w:rsidRPr="00C03D45" w:rsidRDefault="0090209C" w:rsidP="007570EF">
      <w:pPr>
        <w:spacing w:after="0" w:line="240" w:lineRule="auto"/>
        <w:ind w:left="1276"/>
        <w:rPr>
          <w:rFonts w:ascii="Avenir Next LT Pro" w:hAnsi="Avenir Next LT Pro" w:cs="Arial"/>
        </w:rPr>
      </w:pPr>
      <w:sdt>
        <w:sdtPr>
          <w:rPr>
            <w:rFonts w:ascii="Avenir Next LT Pro" w:hAnsi="Avenir Next LT Pro" w:cs="Open Sans"/>
            <w:shd w:val="clear" w:color="auto" w:fill="83CCFF" w:themeFill="text2" w:themeFillTint="66"/>
            <w:lang w:val="en-CA"/>
          </w:rPr>
          <w:id w:val="-418334128"/>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00145EC5">
        <w:rPr>
          <w:rFonts w:ascii="Avenir Next LT Pro" w:hAnsi="Avenir Next LT Pro" w:cs="Open Sans"/>
          <w:lang w:val="en-CA"/>
        </w:rPr>
        <w:t>I</w:t>
      </w:r>
      <w:r w:rsidR="00145EC5" w:rsidRPr="00C03D45">
        <w:rPr>
          <w:rFonts w:ascii="Avenir Next LT Pro" w:eastAsia="MS Gothic" w:hAnsi="Avenir Next LT Pro" w:cs="Arial"/>
          <w:bCs/>
          <w:iCs/>
        </w:rPr>
        <w:t>mmediate</w:t>
      </w:r>
      <w:r w:rsidR="007570EF" w:rsidRPr="00C03D45">
        <w:rPr>
          <w:rFonts w:ascii="Avenir Next LT Pro" w:eastAsia="MS Gothic" w:hAnsi="Avenir Next LT Pro" w:cs="Arial"/>
          <w:bCs/>
          <w:iCs/>
        </w:rPr>
        <w:t xml:space="preserve"> notification of research participants (i.e. orally) </w:t>
      </w:r>
      <w:r w:rsidR="007570EF" w:rsidRPr="00C03D45">
        <w:rPr>
          <w:rFonts w:ascii="Avenir Next LT Pro" w:hAnsi="Avenir Next LT Pro" w:cs="Arial"/>
          <w:bCs/>
          <w:i/>
          <w:iCs/>
          <w:sz w:val="20"/>
          <w:szCs w:val="20"/>
        </w:rPr>
        <w:t>(if this option is selected and an oral script has been provided by the sponsor, include it as part of this submission)</w:t>
      </w:r>
      <w:r w:rsidR="007570EF" w:rsidRPr="00C03D45">
        <w:rPr>
          <w:rFonts w:ascii="Avenir Next LT Pro" w:eastAsia="MS Gothic" w:hAnsi="Avenir Next LT Pro" w:cs="Arial"/>
          <w:bCs/>
          <w:iCs/>
        </w:rPr>
        <w:br/>
      </w:r>
      <w:sdt>
        <w:sdtPr>
          <w:rPr>
            <w:rFonts w:ascii="Avenir Next LT Pro" w:hAnsi="Avenir Next LT Pro" w:cs="Open Sans"/>
            <w:shd w:val="clear" w:color="auto" w:fill="83CCFF" w:themeFill="text2" w:themeFillTint="66"/>
            <w:lang w:val="en-CA"/>
          </w:rPr>
          <w:id w:val="-1588301036"/>
          <w14:checkbox>
            <w14:checked w14:val="0"/>
            <w14:checkedState w14:val="2612" w14:font="MS Gothic"/>
            <w14:uncheckedState w14:val="2610" w14:font="MS Gothic"/>
          </w14:checkbox>
        </w:sdtPr>
        <w:sdtContent>
          <w:r w:rsidR="0077174A" w:rsidRPr="00631B8E">
            <w:rPr>
              <w:rFonts w:ascii="MS Gothic" w:eastAsia="MS Gothic" w:hAnsi="MS Gothic" w:cs="Open Sans" w:hint="eastAsia"/>
              <w:shd w:val="clear" w:color="auto" w:fill="83CCFF" w:themeFill="text2" w:themeFillTint="66"/>
              <w:lang w:val="en-CA"/>
            </w:rPr>
            <w:t>☐</w:t>
          </w:r>
        </w:sdtContent>
      </w:sdt>
      <w:r w:rsidR="0077174A" w:rsidRPr="00631B8E">
        <w:rPr>
          <w:rFonts w:ascii="Avenir Next LT Pro" w:hAnsi="Avenir Next LT Pro" w:cs="Open Sans"/>
          <w:lang w:val="en-CA"/>
        </w:rPr>
        <w:t xml:space="preserve"> </w:t>
      </w:r>
      <w:r w:rsidR="007570EF" w:rsidRPr="00C03D45">
        <w:rPr>
          <w:rFonts w:ascii="Avenir Next LT Pro" w:eastAsia="MS Gothic" w:hAnsi="Avenir Next LT Pro" w:cs="Arial"/>
          <w:bCs/>
          <w:iCs/>
        </w:rPr>
        <w:t xml:space="preserve">Other: </w:t>
      </w:r>
      <w:sdt>
        <w:sdtPr>
          <w:rPr>
            <w:rStyle w:val="FilledText"/>
          </w:rPr>
          <w:id w:val="-1757286906"/>
          <w:placeholder>
            <w:docPart w:val="F988B2077FD744DB8BB33EFA615E7911"/>
          </w:placeholder>
          <w:showingPlcHdr/>
        </w:sdtPr>
        <w:sdtEndPr>
          <w:rPr>
            <w:rStyle w:val="DefaultParagraphFont"/>
            <w:rFonts w:asciiTheme="minorHAnsi" w:hAnsiTheme="minorHAnsi" w:cs="Open Sans"/>
            <w:color w:val="auto"/>
            <w:lang w:val="en-CA"/>
          </w:rPr>
        </w:sdtEndPr>
        <w:sdtContent>
          <w:r w:rsidR="00004360" w:rsidRPr="005F5680">
            <w:rPr>
              <w:rStyle w:val="PlaceholderText"/>
              <w:color w:val="83CCFF" w:themeColor="text2" w:themeTint="66"/>
              <w:shd w:val="clear" w:color="auto" w:fill="83CCFF" w:themeFill="text2" w:themeFillTint="66"/>
            </w:rPr>
            <w:t>Click or tap he</w:t>
          </w:r>
        </w:sdtContent>
      </w:sdt>
      <w:r w:rsidR="007570EF" w:rsidRPr="00C03D45">
        <w:rPr>
          <w:rFonts w:ascii="Avenir Next LT Pro" w:hAnsi="Avenir Next LT Pro" w:cs="Arial"/>
        </w:rPr>
        <w:br/>
      </w:r>
    </w:p>
    <w:p w14:paraId="084D31E7" w14:textId="77777777" w:rsidR="007570EF" w:rsidRPr="00C03D45" w:rsidRDefault="007570EF" w:rsidP="007570EF">
      <w:pPr>
        <w:spacing w:after="0" w:line="240" w:lineRule="auto"/>
        <w:rPr>
          <w:rFonts w:ascii="Avenir Next LT Pro" w:hAnsi="Avenir Next LT Pro" w:cs="Arial"/>
          <w:b/>
        </w:rPr>
      </w:pPr>
      <w:r w:rsidRPr="00C03D45">
        <w:rPr>
          <w:rFonts w:ascii="Avenir Next LT Pro" w:hAnsi="Avenir Next LT Pro" w:cs="Arial"/>
          <w:b/>
        </w:rPr>
        <w:t xml:space="preserve">NOTE: </w:t>
      </w:r>
      <w:r w:rsidRPr="00C03D45">
        <w:rPr>
          <w:rFonts w:ascii="Avenir Next LT Pro" w:hAnsi="Avenir Next LT Pro" w:cs="Arial"/>
          <w:b/>
          <w:bCs/>
        </w:rPr>
        <w:t>Include a copy of the SAE reporting form that was submitted to the sponsor and any sponsor analysis of the event, if available: (ALL DOCUMENTS MUST BE DE-IDENTIFIED.  DO NOT APPEND COPIES OF ANY MEDICAL RECORDS, NOTES, REPORTS OR ANY INDIVIDUAL IDENTIFYING INFORMATION)</w:t>
      </w:r>
    </w:p>
    <w:p w14:paraId="26F2496C" w14:textId="77777777" w:rsidR="007570EF" w:rsidRPr="00A85C9F" w:rsidRDefault="007570EF" w:rsidP="00A85C9F">
      <w:pPr>
        <w:pStyle w:val="ListParagraph"/>
        <w:numPr>
          <w:ilvl w:val="1"/>
          <w:numId w:val="15"/>
        </w:numPr>
        <w:ind w:right="567"/>
        <w:rPr>
          <w:rFonts w:ascii="Avenir Next LT Pro" w:hAnsi="Avenir Next LT Pro" w:cs="Open Sans"/>
          <w:bCs/>
          <w:iCs/>
          <w:lang w:val="en-CA"/>
        </w:rPr>
      </w:pPr>
    </w:p>
    <w:p w14:paraId="5CC9AF9A" w14:textId="622BD5EE" w:rsidR="00EF104F" w:rsidRDefault="00EF104F" w:rsidP="00103FD0">
      <w:pPr>
        <w:ind w:right="567"/>
        <w:rPr>
          <w:rFonts w:ascii="Avenir Next LT Pro" w:hAnsi="Avenir Next LT Pro" w:cs="Open Sans"/>
          <w:lang w:val="en-CA"/>
        </w:rPr>
      </w:pPr>
    </w:p>
    <w:p w14:paraId="190939D6" w14:textId="77777777" w:rsidR="00FA1211" w:rsidRPr="00FA1211" w:rsidRDefault="00FA1211" w:rsidP="000B638A">
      <w:pPr>
        <w:shd w:val="clear" w:color="auto" w:fill="0077C8" w:themeFill="text2"/>
        <w:ind w:right="567"/>
        <w:rPr>
          <w:rFonts w:ascii="Avenir Next LT Pro" w:hAnsi="Avenir Next LT Pro" w:cs="Open Sans"/>
          <w:b/>
          <w:bCs/>
          <w:color w:val="FFFFFF" w:themeColor="background1"/>
          <w:sz w:val="32"/>
          <w:szCs w:val="32"/>
          <w:lang w:val="en-CA"/>
        </w:rPr>
      </w:pPr>
      <w:bookmarkStart w:id="3" w:name="Section7"/>
      <w:r w:rsidRPr="00FA1211">
        <w:rPr>
          <w:rFonts w:ascii="Avenir Next LT Pro" w:hAnsi="Avenir Next LT Pro" w:cs="Open Sans"/>
          <w:b/>
          <w:bCs/>
          <w:color w:val="FFFFFF" w:themeColor="background1"/>
          <w:sz w:val="32"/>
          <w:szCs w:val="32"/>
          <w:lang w:val="en-CA"/>
        </w:rPr>
        <w:t>SECTION 7.0</w:t>
      </w:r>
      <w:bookmarkEnd w:id="3"/>
      <w:r w:rsidRPr="00FA1211">
        <w:rPr>
          <w:rFonts w:ascii="Avenir Next LT Pro" w:hAnsi="Avenir Next LT Pro" w:cs="Open Sans"/>
          <w:b/>
          <w:bCs/>
          <w:color w:val="FFFFFF" w:themeColor="background1"/>
          <w:sz w:val="32"/>
          <w:szCs w:val="32"/>
          <w:lang w:val="en-CA"/>
        </w:rPr>
        <w:t>:  PROTOCOL DEVIATION / VIOLATION</w:t>
      </w:r>
    </w:p>
    <w:p w14:paraId="3A24C5D3" w14:textId="322EDA70" w:rsidR="00FA1211" w:rsidRPr="000B638A" w:rsidRDefault="000B638A" w:rsidP="00FA1211">
      <w:pPr>
        <w:pStyle w:val="ListParagraph"/>
        <w:numPr>
          <w:ilvl w:val="0"/>
          <w:numId w:val="20"/>
        </w:numPr>
        <w:ind w:right="567"/>
        <w:rPr>
          <w:rFonts w:ascii="Avenir Next LT Pro" w:hAnsi="Avenir Next LT Pro" w:cs="Open Sans"/>
          <w:bCs/>
          <w:iCs/>
          <w:color w:val="DA291C" w:themeColor="accent6"/>
          <w:lang w:val="en-CA"/>
        </w:rPr>
      </w:pPr>
      <w:r w:rsidRPr="005A6F7B">
        <w:rPr>
          <w:rFonts w:ascii="Avenir Next LT Pro" w:hAnsi="Avenir Next LT Pro" w:cs="Open Sans"/>
          <w:bCs/>
          <w:iCs/>
          <w:color w:val="DA291C" w:themeColor="accent6"/>
          <w:lang w:val="en-CA"/>
        </w:rPr>
        <w:t>ENSURE THAT THE NON-LOCAL SAE MEETS REB REPORTING REQUIREMENTS as described at the beginning of this form</w:t>
      </w:r>
    </w:p>
    <w:p w14:paraId="2FC5FBEE" w14:textId="77777777" w:rsidR="00FA1211" w:rsidRPr="00FA1211" w:rsidRDefault="00FA1211" w:rsidP="000B638A">
      <w:pPr>
        <w:numPr>
          <w:ilvl w:val="1"/>
          <w:numId w:val="22"/>
        </w:numPr>
        <w:spacing w:after="0"/>
        <w:ind w:right="567"/>
        <w:rPr>
          <w:rFonts w:ascii="Avenir Next LT Pro" w:hAnsi="Avenir Next LT Pro" w:cs="Open Sans"/>
          <w:bCs/>
          <w:iCs/>
          <w:lang w:val="en-CA"/>
        </w:rPr>
      </w:pPr>
      <w:r w:rsidRPr="00FA1211">
        <w:rPr>
          <w:rFonts w:ascii="Avenir Next LT Pro" w:hAnsi="Avenir Next LT Pro" w:cs="Open Sans"/>
          <w:bCs/>
          <w:iCs/>
          <w:lang w:val="en-CA"/>
        </w:rPr>
        <w:t>Does the protocol deviation/violation include any of the following (select all that apply)?</w:t>
      </w:r>
    </w:p>
    <w:p w14:paraId="595EAFDA" w14:textId="4DD07188" w:rsidR="00FA1211" w:rsidRPr="00FA1211" w:rsidRDefault="0090209C" w:rsidP="000B638A">
      <w:pPr>
        <w:numPr>
          <w:ilvl w:val="2"/>
          <w:numId w:val="22"/>
        </w:numPr>
        <w:spacing w:after="0"/>
        <w:ind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880080497"/>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00FA1211" w:rsidRPr="00FA1211">
        <w:rPr>
          <w:rFonts w:ascii="Avenir Next LT Pro" w:hAnsi="Avenir Next LT Pro" w:cs="Open Sans"/>
          <w:bCs/>
          <w:iCs/>
          <w:lang w:val="en-CA"/>
        </w:rPr>
        <w:t>Eligibility (inclusion/exclusion criteria) waiver</w:t>
      </w:r>
      <w:r w:rsidR="00FA1211" w:rsidRPr="00FA1211">
        <w:rPr>
          <w:rFonts w:ascii="Avenir Next LT Pro" w:hAnsi="Avenir Next LT Pro" w:cs="Open Sans"/>
          <w:bCs/>
          <w:iCs/>
          <w:lang w:val="en-CA"/>
        </w:rPr>
        <w:br/>
      </w:r>
      <w:r w:rsidR="00FA1211" w:rsidRPr="00FA1211">
        <w:rPr>
          <w:rFonts w:ascii="Avenir Next LT Pro" w:hAnsi="Avenir Next LT Pro" w:cs="Open Sans"/>
          <w:bCs/>
          <w:i/>
          <w:iCs/>
          <w:color w:val="003A70" w:themeColor="accent1"/>
          <w:lang w:val="en-CA"/>
        </w:rPr>
        <w:t>If the above option is selected, describe eligibility (inclusion/exclusion criteria) waiver:</w:t>
      </w:r>
      <w:r w:rsidR="00FA1211" w:rsidRPr="00FA1211">
        <w:rPr>
          <w:rFonts w:ascii="Avenir Next LT Pro" w:hAnsi="Avenir Next LT Pro" w:cs="Open Sans"/>
          <w:bCs/>
          <w:i/>
          <w:iCs/>
          <w:lang w:val="en-CA"/>
        </w:rPr>
        <w:br/>
      </w:r>
      <w:sdt>
        <w:sdtPr>
          <w:rPr>
            <w:rStyle w:val="FilledText"/>
          </w:rPr>
          <w:id w:val="-875539484"/>
          <w:placeholder>
            <w:docPart w:val="1165587A2A684885A251CC5FF9360400"/>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208D2899" w14:textId="14D5C405" w:rsidR="00FA1211" w:rsidRPr="00FA1211" w:rsidRDefault="0090209C" w:rsidP="000B638A">
      <w:pPr>
        <w:numPr>
          <w:ilvl w:val="2"/>
          <w:numId w:val="22"/>
        </w:numPr>
        <w:spacing w:after="0"/>
        <w:ind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660304830"/>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00FA1211" w:rsidRPr="00FA1211">
        <w:rPr>
          <w:rFonts w:ascii="Avenir Next LT Pro" w:hAnsi="Avenir Next LT Pro" w:cs="Open Sans"/>
          <w:bCs/>
          <w:iCs/>
          <w:lang w:val="en-CA"/>
        </w:rPr>
        <w:t>Increased risk or possibility of risk for the research participant(s)</w:t>
      </w:r>
      <w:r w:rsidR="00FA1211" w:rsidRPr="00FA1211">
        <w:rPr>
          <w:rFonts w:ascii="Avenir Next LT Pro" w:hAnsi="Avenir Next LT Pro" w:cs="Open Sans"/>
          <w:bCs/>
          <w:iCs/>
          <w:lang w:val="en-CA"/>
        </w:rPr>
        <w:br/>
      </w:r>
      <w:r w:rsidR="00FA1211" w:rsidRPr="00FA1211">
        <w:rPr>
          <w:rFonts w:ascii="Avenir Next LT Pro" w:hAnsi="Avenir Next LT Pro" w:cs="Open Sans"/>
          <w:bCs/>
          <w:i/>
          <w:iCs/>
          <w:color w:val="003A70" w:themeColor="accent1"/>
          <w:lang w:val="en-CA"/>
        </w:rPr>
        <w:t xml:space="preserve">If the above option is selected, describe increased risk or possibility of risk for the research participant(s): </w:t>
      </w:r>
      <w:r w:rsidR="00FA1211" w:rsidRPr="00FA1211">
        <w:rPr>
          <w:rFonts w:ascii="Avenir Next LT Pro" w:hAnsi="Avenir Next LT Pro" w:cs="Open Sans"/>
          <w:bCs/>
          <w:iCs/>
          <w:lang w:val="en-CA"/>
        </w:rPr>
        <w:br/>
      </w:r>
      <w:sdt>
        <w:sdtPr>
          <w:rPr>
            <w:rStyle w:val="FilledText"/>
          </w:rPr>
          <w:id w:val="-838842317"/>
          <w:placeholder>
            <w:docPart w:val="98B51A59F28A461F9C1761A1A1CBFB10"/>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625B265C" w14:textId="21811CDE" w:rsidR="00FA1211" w:rsidRPr="00FA1211" w:rsidRDefault="0090209C" w:rsidP="000B638A">
      <w:pPr>
        <w:numPr>
          <w:ilvl w:val="2"/>
          <w:numId w:val="22"/>
        </w:numPr>
        <w:spacing w:after="0"/>
        <w:ind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003119383"/>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00FA1211" w:rsidRPr="00FA1211">
        <w:rPr>
          <w:rFonts w:ascii="Avenir Next LT Pro" w:hAnsi="Avenir Next LT Pro" w:cs="Open Sans"/>
          <w:bCs/>
          <w:iCs/>
          <w:lang w:val="en-CA"/>
        </w:rPr>
        <w:t>Compromises the scientific integrity (e.g., study validity or data integrity) of the study</w:t>
      </w:r>
      <w:r w:rsidR="00FA1211" w:rsidRPr="00FA1211">
        <w:rPr>
          <w:rFonts w:ascii="Avenir Next LT Pro" w:hAnsi="Avenir Next LT Pro" w:cs="Open Sans"/>
          <w:bCs/>
          <w:iCs/>
          <w:lang w:val="en-CA"/>
        </w:rPr>
        <w:br/>
      </w:r>
      <w:r w:rsidR="00FA1211" w:rsidRPr="00FA1211">
        <w:rPr>
          <w:rFonts w:ascii="Avenir Next LT Pro" w:hAnsi="Avenir Next LT Pro" w:cs="Open Sans"/>
          <w:bCs/>
          <w:i/>
          <w:iCs/>
          <w:color w:val="003A70" w:themeColor="accent1"/>
          <w:lang w:val="en-CA"/>
        </w:rPr>
        <w:t>If the above option is selected, describe how the deviation compromises the scientific integrity (study efficacy or data integrity) of the study:</w:t>
      </w:r>
      <w:r w:rsidR="00FA1211" w:rsidRPr="00FA1211">
        <w:rPr>
          <w:rFonts w:ascii="Avenir Next LT Pro" w:hAnsi="Avenir Next LT Pro" w:cs="Open Sans"/>
          <w:bCs/>
          <w:i/>
          <w:iCs/>
          <w:lang w:val="en-CA"/>
        </w:rPr>
        <w:br/>
      </w:r>
      <w:sdt>
        <w:sdtPr>
          <w:rPr>
            <w:rStyle w:val="FilledText"/>
          </w:rPr>
          <w:id w:val="258883709"/>
          <w:placeholder>
            <w:docPart w:val="2D06D0615372408398A125BB8CD2804D"/>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5DDB7AC6" w14:textId="49FDD414" w:rsidR="00FA1211" w:rsidRPr="00FA1211" w:rsidRDefault="0090209C" w:rsidP="000B638A">
      <w:pPr>
        <w:numPr>
          <w:ilvl w:val="2"/>
          <w:numId w:val="22"/>
        </w:numPr>
        <w:spacing w:after="0"/>
        <w:ind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1740469776"/>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00FA1211" w:rsidRPr="00FA1211">
        <w:rPr>
          <w:rFonts w:ascii="Avenir Next LT Pro" w:hAnsi="Avenir Next LT Pro" w:cs="Open Sans"/>
          <w:bCs/>
          <w:iCs/>
          <w:lang w:val="en-CA"/>
        </w:rPr>
        <w:t xml:space="preserve">Other: </w:t>
      </w:r>
      <w:sdt>
        <w:sdtPr>
          <w:rPr>
            <w:rStyle w:val="FilledText"/>
          </w:rPr>
          <w:id w:val="-1292352075"/>
          <w:placeholder>
            <w:docPart w:val="A70FF4BFAFFA4567B241C5763958E26C"/>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r w:rsidR="00FA1211" w:rsidRPr="00FA1211">
        <w:rPr>
          <w:rFonts w:ascii="Avenir Next LT Pro" w:hAnsi="Avenir Next LT Pro" w:cs="Open Sans"/>
          <w:bCs/>
          <w:iCs/>
          <w:lang w:val="en-CA"/>
        </w:rPr>
        <w:br/>
      </w:r>
    </w:p>
    <w:p w14:paraId="4801F896" w14:textId="114D181F" w:rsidR="00FA1211" w:rsidRPr="00FA1211" w:rsidRDefault="00FA1211" w:rsidP="000B638A">
      <w:pPr>
        <w:numPr>
          <w:ilvl w:val="1"/>
          <w:numId w:val="22"/>
        </w:numPr>
        <w:spacing w:after="0"/>
        <w:ind w:right="567"/>
        <w:rPr>
          <w:rFonts w:ascii="Avenir Next LT Pro" w:hAnsi="Avenir Next LT Pro" w:cs="Open Sans"/>
          <w:bCs/>
          <w:iCs/>
          <w:lang w:val="en-CA"/>
        </w:rPr>
      </w:pPr>
      <w:r w:rsidRPr="00FA1211">
        <w:rPr>
          <w:rFonts w:ascii="Avenir Next LT Pro" w:hAnsi="Avenir Next LT Pro" w:cs="Open Sans"/>
          <w:bCs/>
          <w:iCs/>
          <w:lang w:val="en-CA"/>
        </w:rPr>
        <w:lastRenderedPageBreak/>
        <w:t>Were study participant(s) adversely affected by the deviation/violation?</w:t>
      </w:r>
      <w:r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277303016"/>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Pr="00FA1211">
        <w:rPr>
          <w:rFonts w:ascii="Avenir Next LT Pro" w:hAnsi="Avenir Next LT Pro" w:cs="Open Sans"/>
          <w:bCs/>
          <w:iCs/>
          <w:lang w:val="en-CA"/>
        </w:rPr>
        <w:t>Yes*</w:t>
      </w:r>
      <w:r w:rsidRPr="00FA1211">
        <w:rPr>
          <w:rFonts w:ascii="Avenir Next LT Pro" w:hAnsi="Avenir Next LT Pro" w:cs="Open Sans"/>
          <w:bCs/>
          <w:iCs/>
          <w:lang w:val="en-CA"/>
        </w:rPr>
        <w:tab/>
      </w:r>
      <w:r w:rsidRPr="00FA1211">
        <w:rPr>
          <w:rFonts w:ascii="Avenir Next LT Pro" w:hAnsi="Avenir Next LT Pro" w:cs="Open Sans"/>
          <w:bCs/>
          <w:iCs/>
          <w:lang w:val="en-CA"/>
        </w:rPr>
        <w:tab/>
      </w:r>
      <w:sdt>
        <w:sdtPr>
          <w:rPr>
            <w:rFonts w:ascii="Avenir Next LT Pro" w:hAnsi="Avenir Next LT Pro" w:cs="Open Sans"/>
            <w:shd w:val="clear" w:color="auto" w:fill="83CCFF" w:themeFill="text2" w:themeFillTint="66"/>
            <w:lang w:val="en-CA"/>
          </w:rPr>
          <w:id w:val="1109162300"/>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Pr="00FA1211">
        <w:rPr>
          <w:rFonts w:ascii="Avenir Next LT Pro" w:hAnsi="Avenir Next LT Pro" w:cs="Open Sans"/>
          <w:bCs/>
          <w:iCs/>
          <w:lang w:val="en-CA"/>
        </w:rPr>
        <w:t>No</w:t>
      </w:r>
      <w:r w:rsidRPr="00FA1211">
        <w:rPr>
          <w:rFonts w:ascii="Avenir Next LT Pro" w:hAnsi="Avenir Next LT Pro" w:cs="Open Sans"/>
          <w:bCs/>
          <w:iCs/>
          <w:lang w:val="en-CA"/>
        </w:rPr>
        <w:br/>
      </w:r>
      <w:r w:rsidRPr="00FA1211">
        <w:rPr>
          <w:rFonts w:ascii="Avenir Next LT Pro" w:hAnsi="Avenir Next LT Pro" w:cs="Open Sans"/>
          <w:bCs/>
          <w:i/>
          <w:iCs/>
          <w:color w:val="003A70" w:themeColor="accent1"/>
          <w:lang w:val="en-CA"/>
        </w:rPr>
        <w:t xml:space="preserve">*If “Yes”, describe: </w:t>
      </w:r>
      <w:sdt>
        <w:sdtPr>
          <w:rPr>
            <w:rStyle w:val="FilledText"/>
          </w:rPr>
          <w:id w:val="-1417784105"/>
          <w:placeholder>
            <w:docPart w:val="AF160AF03C6E41388F414111D7B4C3CA"/>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0EAA7999" w14:textId="6B86FD6A" w:rsidR="00FA1211" w:rsidRPr="00FA1211" w:rsidRDefault="00FA1211" w:rsidP="000B638A">
      <w:pPr>
        <w:numPr>
          <w:ilvl w:val="1"/>
          <w:numId w:val="22"/>
        </w:numPr>
        <w:spacing w:after="0"/>
        <w:ind w:right="567"/>
        <w:rPr>
          <w:rFonts w:ascii="Avenir Next LT Pro" w:hAnsi="Avenir Next LT Pro" w:cs="Open Sans"/>
          <w:bCs/>
          <w:iCs/>
          <w:lang w:val="en-CA"/>
        </w:rPr>
      </w:pPr>
      <w:r w:rsidRPr="00FA1211">
        <w:rPr>
          <w:rFonts w:ascii="Avenir Next LT Pro" w:hAnsi="Avenir Next LT Pro" w:cs="Open Sans"/>
          <w:bCs/>
          <w:iCs/>
          <w:lang w:val="en-CA"/>
        </w:rPr>
        <w:t>Were study participant(s) informed of the deviation/violation?</w:t>
      </w:r>
      <w:r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281260559"/>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Pr="00FA1211">
        <w:rPr>
          <w:rFonts w:ascii="Avenir Next LT Pro" w:hAnsi="Avenir Next LT Pro" w:cs="Open Sans"/>
          <w:bCs/>
          <w:iCs/>
          <w:lang w:val="en-CA"/>
        </w:rPr>
        <w:t>Yes</w:t>
      </w:r>
      <w:r w:rsidRPr="00FA1211">
        <w:rPr>
          <w:rFonts w:ascii="Avenir Next LT Pro" w:hAnsi="Avenir Next LT Pro" w:cs="Open Sans"/>
          <w:bCs/>
          <w:iCs/>
          <w:lang w:val="en-CA"/>
        </w:rPr>
        <w:tab/>
      </w:r>
      <w:r w:rsidRPr="00FA1211">
        <w:rPr>
          <w:rFonts w:ascii="Avenir Next LT Pro" w:hAnsi="Avenir Next LT Pro" w:cs="Open Sans"/>
          <w:bCs/>
          <w:iCs/>
          <w:lang w:val="en-CA"/>
        </w:rPr>
        <w:tab/>
      </w:r>
      <w:sdt>
        <w:sdtPr>
          <w:rPr>
            <w:rFonts w:ascii="Avenir Next LT Pro" w:hAnsi="Avenir Next LT Pro" w:cs="Open Sans"/>
            <w:shd w:val="clear" w:color="auto" w:fill="83CCFF" w:themeFill="text2" w:themeFillTint="66"/>
            <w:lang w:val="en-CA"/>
          </w:rPr>
          <w:id w:val="-953321224"/>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iCs/>
          <w:lang w:val="en-CA"/>
        </w:rPr>
        <w:t xml:space="preserve"> </w:t>
      </w:r>
      <w:r w:rsidRPr="00FA1211">
        <w:rPr>
          <w:rFonts w:ascii="Avenir Next LT Pro" w:hAnsi="Avenir Next LT Pro" w:cs="Open Sans"/>
          <w:bCs/>
          <w:iCs/>
          <w:lang w:val="en-CA"/>
        </w:rPr>
        <w:t>No*</w:t>
      </w:r>
      <w:r w:rsidRPr="00FA1211">
        <w:rPr>
          <w:rFonts w:ascii="Avenir Next LT Pro" w:hAnsi="Avenir Next LT Pro" w:cs="Open Sans"/>
          <w:bCs/>
          <w:iCs/>
          <w:lang w:val="en-CA"/>
        </w:rPr>
        <w:br/>
      </w:r>
      <w:r w:rsidRPr="00FA1211">
        <w:rPr>
          <w:rFonts w:ascii="Avenir Next LT Pro" w:hAnsi="Avenir Next LT Pro" w:cs="Open Sans"/>
          <w:bCs/>
          <w:iCs/>
          <w:color w:val="003A70" w:themeColor="accent1"/>
          <w:lang w:val="en-CA"/>
        </w:rPr>
        <w:t>*</w:t>
      </w:r>
      <w:r w:rsidRPr="00FA1211">
        <w:rPr>
          <w:rFonts w:ascii="Avenir Next LT Pro" w:hAnsi="Avenir Next LT Pro" w:cs="Open Sans"/>
          <w:bCs/>
          <w:i/>
          <w:iCs/>
          <w:color w:val="003A70" w:themeColor="accent1"/>
          <w:lang w:val="en-CA"/>
        </w:rPr>
        <w:t xml:space="preserve">If “No”, explain why participant(s) were not informed: </w:t>
      </w:r>
      <w:sdt>
        <w:sdtPr>
          <w:rPr>
            <w:rStyle w:val="FilledText"/>
          </w:rPr>
          <w:id w:val="-824507078"/>
          <w:placeholder>
            <w:docPart w:val="F7EEC46307CC46AC8AA1DB12A2C70417"/>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3D0793A9" w14:textId="683DDE04" w:rsidR="00FA1211" w:rsidRPr="00FA1211" w:rsidRDefault="00FA1211" w:rsidP="000B638A">
      <w:pPr>
        <w:numPr>
          <w:ilvl w:val="1"/>
          <w:numId w:val="22"/>
        </w:numPr>
        <w:spacing w:after="0"/>
        <w:ind w:right="567"/>
        <w:rPr>
          <w:rFonts w:ascii="Avenir Next LT Pro" w:hAnsi="Avenir Next LT Pro" w:cs="Open Sans"/>
          <w:bCs/>
          <w:iCs/>
          <w:lang w:val="en-CA"/>
        </w:rPr>
      </w:pPr>
      <w:r w:rsidRPr="00FA1211">
        <w:rPr>
          <w:rFonts w:ascii="Avenir Next LT Pro" w:hAnsi="Avenir Next LT Pro" w:cs="Open Sans"/>
          <w:bCs/>
          <w:iCs/>
          <w:lang w:val="en-CA"/>
        </w:rPr>
        <w:t xml:space="preserve">Describe what measures have been, or will be, taken to reduce the likelihood that similar deviations will occur in the future: </w:t>
      </w:r>
      <w:sdt>
        <w:sdtPr>
          <w:rPr>
            <w:rStyle w:val="FilledText"/>
          </w:rPr>
          <w:id w:val="-1925484158"/>
          <w:placeholder>
            <w:docPart w:val="0F46E034D3234FDCB41C96C914B27E4A"/>
          </w:placeholder>
          <w:showingPlcHdr/>
        </w:sdtPr>
        <w:sdtEndPr>
          <w:rPr>
            <w:rStyle w:val="DefaultParagraphFont"/>
            <w:rFonts w:asciiTheme="minorHAnsi" w:hAnsiTheme="minorHAnsi" w:cs="Open Sans"/>
            <w:color w:val="auto"/>
            <w:lang w:val="en-CA"/>
          </w:rPr>
        </w:sdtEndPr>
        <w:sdtContent>
          <w:r w:rsidR="009B388C" w:rsidRPr="005F5680">
            <w:rPr>
              <w:rStyle w:val="PlaceholderText"/>
              <w:color w:val="83CCFF" w:themeColor="text2" w:themeTint="66"/>
              <w:shd w:val="clear" w:color="auto" w:fill="83CCFF" w:themeFill="text2" w:themeFillTint="66"/>
            </w:rPr>
            <w:t>Click or tap he</w:t>
          </w:r>
        </w:sdtContent>
      </w:sdt>
    </w:p>
    <w:p w14:paraId="66B89342" w14:textId="77777777" w:rsidR="00FA1211" w:rsidRPr="00FA1211" w:rsidRDefault="00FA1211" w:rsidP="000B638A">
      <w:pPr>
        <w:spacing w:after="0"/>
        <w:ind w:right="567"/>
        <w:rPr>
          <w:rFonts w:ascii="Avenir Next LT Pro" w:hAnsi="Avenir Next LT Pro" w:cs="Open Sans"/>
          <w:lang w:val="en-CA"/>
        </w:rPr>
      </w:pPr>
    </w:p>
    <w:p w14:paraId="51F63526" w14:textId="77777777" w:rsidR="00FA1211" w:rsidRPr="00FA1211" w:rsidRDefault="00FA1211" w:rsidP="00CB3E9D">
      <w:pPr>
        <w:shd w:val="clear" w:color="auto" w:fill="0077C8" w:themeFill="text2"/>
        <w:ind w:right="567"/>
        <w:rPr>
          <w:rFonts w:ascii="Avenir Next LT Pro" w:hAnsi="Avenir Next LT Pro" w:cs="Open Sans"/>
          <w:b/>
          <w:bCs/>
          <w:color w:val="FFFFFF" w:themeColor="background1"/>
          <w:sz w:val="32"/>
          <w:szCs w:val="32"/>
          <w:lang w:val="en-CA"/>
        </w:rPr>
      </w:pPr>
      <w:bookmarkStart w:id="4" w:name="Section8"/>
      <w:r w:rsidRPr="00FA1211">
        <w:rPr>
          <w:rFonts w:ascii="Avenir Next LT Pro" w:hAnsi="Avenir Next LT Pro" w:cs="Open Sans"/>
          <w:b/>
          <w:bCs/>
          <w:color w:val="FFFFFF" w:themeColor="background1"/>
          <w:sz w:val="32"/>
          <w:szCs w:val="32"/>
          <w:lang w:val="en-CA"/>
        </w:rPr>
        <w:t>SECTION 8.0</w:t>
      </w:r>
      <w:bookmarkEnd w:id="4"/>
      <w:r w:rsidRPr="00FA1211">
        <w:rPr>
          <w:rFonts w:ascii="Avenir Next LT Pro" w:hAnsi="Avenir Next LT Pro" w:cs="Open Sans"/>
          <w:b/>
          <w:bCs/>
          <w:color w:val="FFFFFF" w:themeColor="background1"/>
          <w:sz w:val="32"/>
          <w:szCs w:val="32"/>
          <w:lang w:val="en-CA"/>
        </w:rPr>
        <w:t>:  PRIVACY BREACH</w:t>
      </w:r>
    </w:p>
    <w:p w14:paraId="6D61DB67" w14:textId="77777777" w:rsidR="00FA1211" w:rsidRPr="00FA1211" w:rsidRDefault="00FA1211" w:rsidP="000B638A">
      <w:pPr>
        <w:spacing w:after="0"/>
        <w:ind w:right="567"/>
        <w:rPr>
          <w:rFonts w:ascii="Avenir Next LT Pro" w:hAnsi="Avenir Next LT Pro" w:cs="Open Sans"/>
          <w:lang w:val="en-CA"/>
        </w:rPr>
      </w:pPr>
    </w:p>
    <w:p w14:paraId="5E2AEE22" w14:textId="77777777" w:rsidR="00FA1211" w:rsidRPr="00FA1211" w:rsidRDefault="00FA1211" w:rsidP="000B638A">
      <w:pPr>
        <w:numPr>
          <w:ilvl w:val="1"/>
          <w:numId w:val="23"/>
        </w:numPr>
        <w:spacing w:after="0"/>
        <w:ind w:right="567"/>
        <w:rPr>
          <w:rFonts w:ascii="Avenir Next LT Pro" w:hAnsi="Avenir Next LT Pro" w:cs="Open Sans"/>
          <w:lang w:val="en-CA"/>
        </w:rPr>
      </w:pPr>
      <w:r w:rsidRPr="00FA1211">
        <w:rPr>
          <w:rFonts w:ascii="Avenir Next LT Pro" w:hAnsi="Avenir Next LT Pro" w:cs="Open Sans"/>
          <w:lang w:val="en-CA"/>
        </w:rPr>
        <w:t xml:space="preserve">Date of privacy breach: </w:t>
      </w:r>
      <w:sdt>
        <w:sdtPr>
          <w:rPr>
            <w:rFonts w:ascii="Avenir Next LT Pro" w:hAnsi="Avenir Next LT Pro" w:cs="Open Sans"/>
            <w:lang w:val="en-CA"/>
          </w:rPr>
          <w:id w:val="1981257860"/>
          <w:placeholder>
            <w:docPart w:val="9ED96738FD274F338674FBACFAC3B3CB"/>
          </w:placeholder>
          <w:showingPlcHdr/>
          <w:date>
            <w:dateFormat w:val="M-d-yyyy"/>
            <w:lid w:val="en-CA"/>
            <w:storeMappedDataAs w:val="dateTime"/>
            <w:calendar w:val="gregorian"/>
          </w:date>
        </w:sdtPr>
        <w:sdtContent>
          <w:r w:rsidRPr="00FA1211">
            <w:rPr>
              <w:rFonts w:ascii="Avenir Next LT Pro" w:hAnsi="Avenir Next LT Pro" w:cs="Open Sans"/>
              <w:i/>
              <w:iCs/>
              <w:shd w:val="clear" w:color="auto" w:fill="AFD8FF" w:themeFill="accent1" w:themeFillTint="33"/>
              <w:lang w:val="en-CA"/>
            </w:rPr>
            <w:t>Click or tap to enter a date.</w:t>
          </w:r>
        </w:sdtContent>
      </w:sdt>
    </w:p>
    <w:p w14:paraId="2FFE87F6" w14:textId="6E341F03" w:rsidR="00FA1211" w:rsidRPr="00FA1211" w:rsidRDefault="00FA1211" w:rsidP="000B638A">
      <w:pPr>
        <w:numPr>
          <w:ilvl w:val="1"/>
          <w:numId w:val="23"/>
        </w:numPr>
        <w:spacing w:after="0"/>
        <w:ind w:right="567"/>
        <w:rPr>
          <w:rFonts w:ascii="Avenir Next LT Pro" w:hAnsi="Avenir Next LT Pro" w:cs="Open Sans"/>
          <w:lang w:val="en-CA"/>
        </w:rPr>
      </w:pPr>
      <w:r w:rsidRPr="00FA1211">
        <w:rPr>
          <w:rFonts w:ascii="Avenir Next LT Pro" w:hAnsi="Avenir Next LT Pro" w:cs="Open Sans"/>
          <w:bCs/>
          <w:iCs/>
          <w:lang w:val="en-CA"/>
        </w:rPr>
        <w:t xml:space="preserve">Describe the privacy breach, including nature of information that was released: </w:t>
      </w:r>
      <w:sdt>
        <w:sdtPr>
          <w:rPr>
            <w:rStyle w:val="FilledText"/>
          </w:rPr>
          <w:id w:val="1873260394"/>
          <w:placeholder>
            <w:docPart w:val="D98BBA3CF7EA45CBA28801136B67EED9"/>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p>
    <w:p w14:paraId="52B2BAA3" w14:textId="0C7DFE32" w:rsidR="00FA1211" w:rsidRPr="00FA1211" w:rsidRDefault="00FA1211" w:rsidP="000B638A">
      <w:pPr>
        <w:numPr>
          <w:ilvl w:val="1"/>
          <w:numId w:val="23"/>
        </w:numPr>
        <w:spacing w:after="0"/>
        <w:ind w:right="567"/>
        <w:rPr>
          <w:rFonts w:ascii="Avenir Next LT Pro" w:hAnsi="Avenir Next LT Pro" w:cs="Open Sans"/>
          <w:lang w:val="en-CA"/>
        </w:rPr>
      </w:pPr>
      <w:r w:rsidRPr="00FA1211">
        <w:rPr>
          <w:rFonts w:ascii="Avenir Next LT Pro" w:hAnsi="Avenir Next LT Pro" w:cs="Open Sans"/>
          <w:bCs/>
          <w:iCs/>
          <w:lang w:val="en-CA"/>
        </w:rPr>
        <w:t xml:space="preserve">How many research participants are affected? </w:t>
      </w:r>
      <w:sdt>
        <w:sdtPr>
          <w:rPr>
            <w:rStyle w:val="FilledText"/>
          </w:rPr>
          <w:id w:val="-652593590"/>
          <w:placeholder>
            <w:docPart w:val="5DD67F942ADB4A86B7467164D7C416F6"/>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p>
    <w:p w14:paraId="2DAEE9FD" w14:textId="77777777" w:rsidR="00FA1211" w:rsidRPr="00FA1211" w:rsidRDefault="00FA1211" w:rsidP="000B638A">
      <w:pPr>
        <w:numPr>
          <w:ilvl w:val="1"/>
          <w:numId w:val="23"/>
        </w:numPr>
        <w:spacing w:after="0"/>
        <w:ind w:right="567"/>
        <w:rPr>
          <w:rFonts w:ascii="Avenir Next LT Pro" w:hAnsi="Avenir Next LT Pro" w:cs="Open Sans"/>
          <w:lang w:val="en-CA"/>
        </w:rPr>
      </w:pPr>
      <w:r w:rsidRPr="00FA1211">
        <w:rPr>
          <w:rFonts w:ascii="Avenir Next LT Pro" w:hAnsi="Avenir Next LT Pro" w:cs="Open Sans"/>
          <w:bCs/>
          <w:iCs/>
          <w:lang w:val="en-CA"/>
        </w:rPr>
        <w:t xml:space="preserve">Has the site institution’s privacy officer been notified of the breach? </w:t>
      </w:r>
    </w:p>
    <w:p w14:paraId="2A536288" w14:textId="516BEC33" w:rsidR="00FA1211" w:rsidRPr="00FA1211" w:rsidRDefault="0090209C" w:rsidP="000B638A">
      <w:pPr>
        <w:numPr>
          <w:ilvl w:val="2"/>
          <w:numId w:val="23"/>
        </w:numPr>
        <w:spacing w:after="0"/>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836920272"/>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lang w:val="en-CA"/>
        </w:rPr>
        <w:t xml:space="preserve"> </w:t>
      </w:r>
      <w:r w:rsidR="00FA1211" w:rsidRPr="00FA1211">
        <w:rPr>
          <w:rFonts w:ascii="Avenir Next LT Pro" w:hAnsi="Avenir Next LT Pro" w:cs="Open Sans"/>
          <w:bCs/>
          <w:lang w:val="en-CA"/>
        </w:rPr>
        <w:t>Yes</w:t>
      </w:r>
      <w:r w:rsidR="00FA1211" w:rsidRPr="00FA1211">
        <w:rPr>
          <w:rFonts w:ascii="Avenir Next LT Pro" w:hAnsi="Avenir Next LT Pro" w:cs="Open Sans"/>
          <w:bCs/>
          <w:lang w:val="en-CA"/>
        </w:rPr>
        <w:br/>
      </w:r>
      <w:r w:rsidR="00FA1211" w:rsidRPr="00FA1211">
        <w:rPr>
          <w:rFonts w:ascii="Avenir Next LT Pro" w:hAnsi="Avenir Next LT Pro" w:cs="Open Sans"/>
          <w:bCs/>
          <w:i/>
          <w:iCs/>
          <w:color w:val="003A70" w:themeColor="accent1"/>
          <w:lang w:val="en-CA"/>
        </w:rPr>
        <w:t>If “Yes”, describe the privacy officer’s response and recommendations</w:t>
      </w:r>
      <w:r w:rsidR="00F15178">
        <w:rPr>
          <w:rFonts w:ascii="Avenir Next LT Pro" w:hAnsi="Avenir Next LT Pro" w:cs="Open Sans"/>
          <w:bCs/>
          <w:i/>
          <w:iCs/>
          <w:color w:val="003A70" w:themeColor="accent1"/>
          <w:lang w:val="en-CA"/>
        </w:rPr>
        <w:t>:</w:t>
      </w:r>
      <w:r w:rsidR="00FA1211" w:rsidRPr="00FA1211">
        <w:rPr>
          <w:rFonts w:ascii="Avenir Next LT Pro" w:hAnsi="Avenir Next LT Pro" w:cs="Open Sans"/>
          <w:b/>
          <w:bCs/>
          <w:i/>
          <w:iCs/>
          <w:color w:val="003A70" w:themeColor="accent1"/>
          <w:lang w:val="en-CA"/>
        </w:rPr>
        <w:t xml:space="preserve"> </w:t>
      </w:r>
      <w:sdt>
        <w:sdtPr>
          <w:rPr>
            <w:rStyle w:val="FilledText"/>
          </w:rPr>
          <w:id w:val="-1214811869"/>
          <w:placeholder>
            <w:docPart w:val="CA4485DD414E4DD1B341A421BE2D28FC"/>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p>
    <w:p w14:paraId="5BF7CA28" w14:textId="1439B626" w:rsidR="00FA1211" w:rsidRPr="00FA1211" w:rsidRDefault="0090209C" w:rsidP="000B638A">
      <w:pPr>
        <w:numPr>
          <w:ilvl w:val="2"/>
          <w:numId w:val="23"/>
        </w:numPr>
        <w:spacing w:after="0"/>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535535943"/>
          <w14:checkbox>
            <w14:checked w14:val="0"/>
            <w14:checkedState w14:val="2612" w14:font="MS Gothic"/>
            <w14:uncheckedState w14:val="2610" w14:font="MS Gothic"/>
          </w14:checkbox>
        </w:sdtPr>
        <w:sdtContent>
          <w:r w:rsidR="000B638A" w:rsidRPr="00631B8E">
            <w:rPr>
              <w:rFonts w:ascii="MS Gothic" w:eastAsia="MS Gothic" w:hAnsi="MS Gothic" w:cs="Open Sans" w:hint="eastAsia"/>
              <w:shd w:val="clear" w:color="auto" w:fill="83CCFF" w:themeFill="text2" w:themeFillTint="66"/>
              <w:lang w:val="en-CA"/>
            </w:rPr>
            <w:t>☐</w:t>
          </w:r>
        </w:sdtContent>
      </w:sdt>
      <w:r w:rsidR="000B638A" w:rsidRPr="00FA1211">
        <w:rPr>
          <w:rFonts w:ascii="Avenir Next LT Pro" w:hAnsi="Avenir Next LT Pro" w:cs="Open Sans"/>
          <w:bCs/>
          <w:lang w:val="en-CA"/>
        </w:rPr>
        <w:t xml:space="preserve"> </w:t>
      </w:r>
      <w:r w:rsidR="00FA1211" w:rsidRPr="00FA1211">
        <w:rPr>
          <w:rFonts w:ascii="Avenir Next LT Pro" w:hAnsi="Avenir Next LT Pro" w:cs="Open Sans"/>
          <w:bCs/>
          <w:lang w:val="en-CA"/>
        </w:rPr>
        <w:t xml:space="preserve">Yes, </w:t>
      </w:r>
      <w:r w:rsidR="00FA1211" w:rsidRPr="00FA1211">
        <w:rPr>
          <w:rFonts w:ascii="Avenir Next LT Pro" w:hAnsi="Avenir Next LT Pro" w:cs="Open Sans"/>
          <w:bCs/>
          <w:iCs/>
          <w:lang w:val="en-CA"/>
        </w:rPr>
        <w:t>privacy officer’s response and recommendations pending</w:t>
      </w:r>
    </w:p>
    <w:p w14:paraId="4C1336B3" w14:textId="399B4C50" w:rsidR="00FA1211" w:rsidRPr="00FA1211" w:rsidRDefault="0090209C" w:rsidP="000B638A">
      <w:pPr>
        <w:numPr>
          <w:ilvl w:val="2"/>
          <w:numId w:val="23"/>
        </w:numPr>
        <w:spacing w:after="0"/>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652828753"/>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00FA1211" w:rsidRPr="00FA1211">
        <w:rPr>
          <w:rFonts w:ascii="Avenir Next LT Pro" w:hAnsi="Avenir Next LT Pro" w:cs="Open Sans"/>
          <w:bCs/>
          <w:lang w:val="en-CA"/>
        </w:rPr>
        <w:t>No</w:t>
      </w:r>
      <w:r w:rsidR="00FA1211" w:rsidRPr="00FA1211">
        <w:rPr>
          <w:rFonts w:ascii="Avenir Next LT Pro" w:hAnsi="Avenir Next LT Pro" w:cs="Open Sans"/>
          <w:bCs/>
          <w:lang w:val="en-CA"/>
        </w:rPr>
        <w:br/>
      </w:r>
      <w:r w:rsidR="00FA1211" w:rsidRPr="00FA1211">
        <w:rPr>
          <w:rFonts w:ascii="Avenir Next LT Pro" w:hAnsi="Avenir Next LT Pro" w:cs="Open Sans"/>
          <w:bCs/>
          <w:i/>
          <w:color w:val="003A70" w:themeColor="accent1"/>
          <w:lang w:val="en-CA"/>
        </w:rPr>
        <w:t>If “No”, e</w:t>
      </w:r>
      <w:r w:rsidR="00FA1211" w:rsidRPr="00FA1211">
        <w:rPr>
          <w:rFonts w:ascii="Avenir Next LT Pro" w:hAnsi="Avenir Next LT Pro" w:cs="Open Sans"/>
          <w:bCs/>
          <w:i/>
          <w:iCs/>
          <w:color w:val="003A70" w:themeColor="accent1"/>
          <w:lang w:val="en-CA"/>
        </w:rPr>
        <w:t xml:space="preserve">xplain why the privacy officer has not been notified: </w:t>
      </w:r>
      <w:sdt>
        <w:sdtPr>
          <w:rPr>
            <w:rStyle w:val="FilledText"/>
          </w:rPr>
          <w:id w:val="-1104962077"/>
          <w:placeholder>
            <w:docPart w:val="372AEEE26F314F4A9906469EE110E56A"/>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r w:rsidR="00FA1211" w:rsidRPr="00FA1211">
        <w:rPr>
          <w:rFonts w:ascii="Avenir Next LT Pro" w:hAnsi="Avenir Next LT Pro" w:cs="Open Sans"/>
          <w:b/>
          <w:bCs/>
          <w:iCs/>
          <w:lang w:val="en-CA"/>
        </w:rPr>
        <w:br/>
      </w:r>
    </w:p>
    <w:p w14:paraId="18264686" w14:textId="4AB69E91" w:rsidR="00FA1211" w:rsidRPr="00CB3E9D" w:rsidRDefault="00FA1211" w:rsidP="000B638A">
      <w:pPr>
        <w:numPr>
          <w:ilvl w:val="1"/>
          <w:numId w:val="23"/>
        </w:numPr>
        <w:spacing w:after="0"/>
        <w:ind w:right="567"/>
        <w:rPr>
          <w:rFonts w:ascii="Avenir Next LT Pro" w:hAnsi="Avenir Next LT Pro" w:cs="Open Sans"/>
          <w:bCs/>
          <w:iCs/>
          <w:lang w:val="en-CA"/>
        </w:rPr>
      </w:pPr>
      <w:r w:rsidRPr="00FA1211">
        <w:rPr>
          <w:rFonts w:ascii="Avenir Next LT Pro" w:hAnsi="Avenir Next LT Pro" w:cs="Open Sans"/>
          <w:bCs/>
          <w:iCs/>
          <w:lang w:val="en-CA"/>
        </w:rPr>
        <w:t xml:space="preserve">Describe what measures have been, or will be, taken to reduce the likelihood that similar breaches will occur in the future: </w:t>
      </w:r>
      <w:sdt>
        <w:sdtPr>
          <w:rPr>
            <w:rStyle w:val="FilledText"/>
          </w:rPr>
          <w:id w:val="-981690929"/>
          <w:placeholder>
            <w:docPart w:val="83ED8C5C307E444E86C7329459B6B015"/>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p>
    <w:p w14:paraId="7E2088B6" w14:textId="77777777" w:rsidR="00CB3E9D" w:rsidRPr="00FA1211" w:rsidRDefault="00CB3E9D" w:rsidP="00CB3E9D">
      <w:pPr>
        <w:spacing w:after="0"/>
        <w:ind w:right="567"/>
        <w:rPr>
          <w:rFonts w:ascii="Avenir Next LT Pro" w:hAnsi="Avenir Next LT Pro" w:cs="Open Sans"/>
          <w:bCs/>
          <w:iCs/>
          <w:lang w:val="en-CA"/>
        </w:rPr>
      </w:pPr>
    </w:p>
    <w:p w14:paraId="46D93D85" w14:textId="77777777" w:rsidR="00FA1211" w:rsidRPr="00FA1211" w:rsidRDefault="00FA1211" w:rsidP="00CB3E9D">
      <w:pPr>
        <w:shd w:val="clear" w:color="auto" w:fill="0077C8" w:themeFill="text2"/>
        <w:ind w:right="567"/>
        <w:rPr>
          <w:rFonts w:ascii="Avenir Next LT Pro" w:hAnsi="Avenir Next LT Pro" w:cs="Open Sans"/>
          <w:b/>
          <w:bCs/>
          <w:color w:val="FFFFFF" w:themeColor="background1"/>
          <w:sz w:val="32"/>
          <w:szCs w:val="32"/>
          <w:lang w:val="en-CA"/>
        </w:rPr>
      </w:pPr>
      <w:bookmarkStart w:id="5" w:name="Section9"/>
      <w:r w:rsidRPr="00FA1211">
        <w:rPr>
          <w:rFonts w:ascii="Avenir Next LT Pro" w:hAnsi="Avenir Next LT Pro" w:cs="Open Sans"/>
          <w:b/>
          <w:bCs/>
          <w:color w:val="FFFFFF" w:themeColor="background1"/>
          <w:sz w:val="32"/>
          <w:szCs w:val="32"/>
          <w:lang w:val="en-CA"/>
        </w:rPr>
        <w:t>SECTION 9.0</w:t>
      </w:r>
      <w:bookmarkEnd w:id="5"/>
      <w:r w:rsidRPr="00FA1211">
        <w:rPr>
          <w:rFonts w:ascii="Avenir Next LT Pro" w:hAnsi="Avenir Next LT Pro" w:cs="Open Sans"/>
          <w:b/>
          <w:bCs/>
          <w:color w:val="FFFFFF" w:themeColor="background1"/>
          <w:sz w:val="32"/>
          <w:szCs w:val="32"/>
          <w:lang w:val="en-CA"/>
        </w:rPr>
        <w:t>:  AUDIT / INSPECTION REPORT</w:t>
      </w:r>
    </w:p>
    <w:p w14:paraId="1719F62E" w14:textId="77777777" w:rsidR="00FA1211" w:rsidRPr="00FA1211" w:rsidRDefault="00FA1211" w:rsidP="000B638A">
      <w:pPr>
        <w:spacing w:after="0"/>
        <w:ind w:right="567"/>
        <w:rPr>
          <w:rFonts w:ascii="Avenir Next LT Pro" w:hAnsi="Avenir Next LT Pro" w:cs="Open Sans"/>
          <w:lang w:val="en-CA"/>
        </w:rPr>
      </w:pPr>
    </w:p>
    <w:p w14:paraId="5A05F489" w14:textId="513FD0DA" w:rsidR="00FA1211" w:rsidRPr="00FA1211" w:rsidRDefault="00FA1211" w:rsidP="000B638A">
      <w:pPr>
        <w:numPr>
          <w:ilvl w:val="1"/>
          <w:numId w:val="24"/>
        </w:numPr>
        <w:spacing w:after="0"/>
        <w:ind w:right="567"/>
        <w:rPr>
          <w:rFonts w:ascii="Avenir Next LT Pro" w:hAnsi="Avenir Next LT Pro" w:cs="Open Sans"/>
          <w:lang w:val="en-CA"/>
        </w:rPr>
      </w:pPr>
      <w:r w:rsidRPr="00FA1211">
        <w:rPr>
          <w:rFonts w:ascii="Avenir Next LT Pro" w:hAnsi="Avenir Next LT Pro" w:cs="Open Sans"/>
          <w:lang w:val="en-CA"/>
        </w:rPr>
        <w:t>Select the type of audit or inspection that was conducted:</w:t>
      </w:r>
      <w:r w:rsidRPr="00FA1211">
        <w:rPr>
          <w:rFonts w:ascii="Avenir Next LT Pro" w:hAnsi="Avenir Next LT Pro" w:cs="Open Sans"/>
          <w:lang w:val="en-CA"/>
        </w:rPr>
        <w:br/>
      </w:r>
      <w:r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2077891111"/>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iCs/>
          <w:lang w:val="en-CA"/>
        </w:rPr>
        <w:t xml:space="preserve"> </w:t>
      </w:r>
      <w:r w:rsidRPr="00FA1211">
        <w:rPr>
          <w:rFonts w:ascii="Avenir Next LT Pro" w:hAnsi="Avenir Next LT Pro" w:cs="Open Sans"/>
          <w:bCs/>
          <w:iCs/>
          <w:lang w:val="en-CA"/>
        </w:rPr>
        <w:t>Health Canada Inspection</w:t>
      </w:r>
      <w:r w:rsidRPr="00FA1211">
        <w:rPr>
          <w:rFonts w:ascii="Avenir Next LT Pro" w:hAnsi="Avenir Next LT Pro" w:cs="Open Sans"/>
          <w:bCs/>
          <w:iCs/>
          <w:lang w:val="en-CA"/>
        </w:rPr>
        <w:br/>
        <w:t xml:space="preserve">      </w:t>
      </w:r>
      <w:sdt>
        <w:sdtPr>
          <w:rPr>
            <w:rFonts w:ascii="Avenir Next LT Pro" w:hAnsi="Avenir Next LT Pro" w:cs="Open Sans"/>
            <w:shd w:val="clear" w:color="auto" w:fill="83CCFF" w:themeFill="text2" w:themeFillTint="66"/>
            <w:lang w:val="en-CA"/>
          </w:rPr>
          <w:id w:val="195903944"/>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iCs/>
          <w:lang w:val="en-CA"/>
        </w:rPr>
        <w:t xml:space="preserve"> </w:t>
      </w:r>
      <w:r w:rsidRPr="00FA1211">
        <w:rPr>
          <w:rFonts w:ascii="Avenir Next LT Pro" w:hAnsi="Avenir Next LT Pro" w:cs="Open Sans"/>
          <w:bCs/>
          <w:iCs/>
          <w:lang w:val="en-CA"/>
        </w:rPr>
        <w:t>‘For Cause’ audit (do not include standard monitoring visits)</w:t>
      </w:r>
      <w:r w:rsidRPr="00FA1211">
        <w:rPr>
          <w:rFonts w:ascii="Avenir Next LT Pro" w:hAnsi="Avenir Next LT Pro" w:cs="Open Sans"/>
          <w:bCs/>
          <w:iCs/>
          <w:lang w:val="en-CA"/>
        </w:rPr>
        <w:br/>
        <w:t xml:space="preserve">      </w:t>
      </w:r>
      <w:sdt>
        <w:sdtPr>
          <w:rPr>
            <w:rFonts w:ascii="Avenir Next LT Pro" w:hAnsi="Avenir Next LT Pro" w:cs="Open Sans"/>
            <w:shd w:val="clear" w:color="auto" w:fill="83CCFF" w:themeFill="text2" w:themeFillTint="66"/>
            <w:lang w:val="en-CA"/>
          </w:rPr>
          <w:id w:val="1228796689"/>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iCs/>
          <w:lang w:val="en-CA"/>
        </w:rPr>
        <w:t xml:space="preserve"> </w:t>
      </w:r>
      <w:r w:rsidRPr="00FA1211">
        <w:rPr>
          <w:rFonts w:ascii="Avenir Next LT Pro" w:hAnsi="Avenir Next LT Pro" w:cs="Open Sans"/>
          <w:bCs/>
          <w:iCs/>
          <w:lang w:val="en-CA"/>
        </w:rPr>
        <w:t>FDA Audit</w:t>
      </w:r>
      <w:r w:rsidRPr="00FA1211">
        <w:rPr>
          <w:rFonts w:ascii="Avenir Next LT Pro" w:hAnsi="Avenir Next LT Pro" w:cs="Open Sans"/>
          <w:bCs/>
          <w:iCs/>
          <w:lang w:val="en-CA"/>
        </w:rPr>
        <w:br/>
        <w:t xml:space="preserve">      </w:t>
      </w:r>
      <w:sdt>
        <w:sdtPr>
          <w:rPr>
            <w:rFonts w:ascii="Avenir Next LT Pro" w:hAnsi="Avenir Next LT Pro" w:cs="Open Sans"/>
            <w:shd w:val="clear" w:color="auto" w:fill="83CCFF" w:themeFill="text2" w:themeFillTint="66"/>
            <w:lang w:val="en-CA"/>
          </w:rPr>
          <w:id w:val="1029847976"/>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iCs/>
          <w:lang w:val="en-CA"/>
        </w:rPr>
        <w:t xml:space="preserve"> </w:t>
      </w:r>
      <w:r w:rsidRPr="00FA1211">
        <w:rPr>
          <w:rFonts w:ascii="Avenir Next LT Pro" w:hAnsi="Avenir Next LT Pro" w:cs="Open Sans"/>
          <w:bCs/>
          <w:iCs/>
          <w:lang w:val="en-CA"/>
        </w:rPr>
        <w:t xml:space="preserve">Other: </w:t>
      </w:r>
      <w:sdt>
        <w:sdtPr>
          <w:rPr>
            <w:rStyle w:val="FilledText"/>
          </w:rPr>
          <w:id w:val="-897511948"/>
          <w:placeholder>
            <w:docPart w:val="16F562135DDA49EF9DC17AE5931A0A89"/>
          </w:placeholder>
          <w:showingPlcHdr/>
        </w:sdtPr>
        <w:sdtEndPr>
          <w:rPr>
            <w:rStyle w:val="DefaultParagraphFont"/>
            <w:rFonts w:asciiTheme="minorHAnsi" w:hAnsiTheme="minorHAnsi" w:cs="Open Sans"/>
            <w:color w:val="auto"/>
            <w:lang w:val="en-CA"/>
          </w:rPr>
        </w:sdtEndPr>
        <w:sdtContent>
          <w:r w:rsidR="006E3DA0" w:rsidRPr="005F5680">
            <w:rPr>
              <w:rStyle w:val="PlaceholderText"/>
              <w:color w:val="83CCFF" w:themeColor="text2" w:themeTint="66"/>
              <w:shd w:val="clear" w:color="auto" w:fill="83CCFF" w:themeFill="text2" w:themeFillTint="66"/>
            </w:rPr>
            <w:t>Click or tap he</w:t>
          </w:r>
        </w:sdtContent>
      </w:sdt>
    </w:p>
    <w:p w14:paraId="318323F5" w14:textId="4DCFC51F" w:rsidR="00FA1211" w:rsidRPr="00FA1211" w:rsidRDefault="00FA1211" w:rsidP="000B638A">
      <w:pPr>
        <w:numPr>
          <w:ilvl w:val="1"/>
          <w:numId w:val="24"/>
        </w:numPr>
        <w:spacing w:after="0"/>
        <w:ind w:right="567"/>
        <w:rPr>
          <w:rFonts w:ascii="Avenir Next LT Pro" w:hAnsi="Avenir Next LT Pro" w:cs="Open Sans"/>
          <w:lang w:val="en-CA"/>
        </w:rPr>
      </w:pPr>
      <w:r w:rsidRPr="00FA1211">
        <w:rPr>
          <w:rFonts w:ascii="Avenir Next LT Pro" w:hAnsi="Avenir Next LT Pro" w:cs="Open Sans"/>
          <w:bCs/>
          <w:iCs/>
          <w:lang w:val="en-CA"/>
        </w:rPr>
        <w:t>Are there findings that suggest that the research participants are at greater risk of harm than was previously known or recognized?</w:t>
      </w:r>
      <w:r w:rsidRPr="00FA1211">
        <w:rPr>
          <w:rFonts w:ascii="Avenir Next LT Pro" w:hAnsi="Avenir Next LT Pro" w:cs="Open Sans"/>
          <w:bCs/>
          <w:iCs/>
          <w:lang w:val="en-CA"/>
        </w:rPr>
        <w:br/>
        <w:t xml:space="preserve">      </w:t>
      </w:r>
      <w:sdt>
        <w:sdtPr>
          <w:rPr>
            <w:rFonts w:ascii="Avenir Next LT Pro" w:hAnsi="Avenir Next LT Pro" w:cs="Open Sans"/>
            <w:shd w:val="clear" w:color="auto" w:fill="83CCFF" w:themeFill="text2" w:themeFillTint="66"/>
            <w:lang w:val="en-CA"/>
          </w:rPr>
          <w:id w:val="855392832"/>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Pr="00FA1211">
        <w:rPr>
          <w:rFonts w:ascii="Avenir Next LT Pro" w:hAnsi="Avenir Next LT Pro" w:cs="Open Sans"/>
          <w:bCs/>
          <w:lang w:val="en-CA"/>
        </w:rPr>
        <w:t>Yes*</w:t>
      </w:r>
      <w:r w:rsidRPr="00FA1211">
        <w:rPr>
          <w:rFonts w:ascii="Avenir Next LT Pro" w:hAnsi="Avenir Next LT Pro" w:cs="Open Sans"/>
          <w:bCs/>
          <w:lang w:val="en-CA"/>
        </w:rPr>
        <w:br/>
      </w:r>
      <w:r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336046017"/>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Pr="00FA1211">
        <w:rPr>
          <w:rFonts w:ascii="Avenir Next LT Pro" w:hAnsi="Avenir Next LT Pro" w:cs="Open Sans"/>
          <w:bCs/>
          <w:lang w:val="en-CA"/>
        </w:rPr>
        <w:t>No</w:t>
      </w:r>
      <w:r w:rsidRPr="00FA1211">
        <w:rPr>
          <w:rFonts w:ascii="Avenir Next LT Pro" w:hAnsi="Avenir Next LT Pro" w:cs="Open Sans"/>
          <w:bCs/>
          <w:lang w:val="en-CA"/>
        </w:rPr>
        <w:br/>
      </w:r>
      <w:r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841348936"/>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Pr="00FA1211">
        <w:rPr>
          <w:rFonts w:ascii="Avenir Next LT Pro" w:hAnsi="Avenir Next LT Pro" w:cs="Open Sans"/>
          <w:bCs/>
          <w:lang w:val="en-CA"/>
        </w:rPr>
        <w:t xml:space="preserve">Other: </w:t>
      </w:r>
      <w:sdt>
        <w:sdtPr>
          <w:rPr>
            <w:rStyle w:val="FilledText"/>
          </w:rPr>
          <w:id w:val="1291480544"/>
          <w:placeholder>
            <w:docPart w:val="5ADEC8400F41406494753E568ECFCA89"/>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r w:rsidRPr="00FA1211">
        <w:rPr>
          <w:rFonts w:ascii="Avenir Next LT Pro" w:hAnsi="Avenir Next LT Pro" w:cs="Open Sans"/>
          <w:bCs/>
          <w:lang w:val="en-CA"/>
        </w:rPr>
        <w:br/>
      </w:r>
      <w:r w:rsidRPr="00FA1211">
        <w:rPr>
          <w:rFonts w:ascii="Avenir Next LT Pro" w:hAnsi="Avenir Next LT Pro" w:cs="Open Sans"/>
          <w:bCs/>
          <w:i/>
          <w:color w:val="003A70" w:themeColor="accent1"/>
          <w:lang w:val="en-CA"/>
        </w:rPr>
        <w:t>*If “Yes”, answer questions below:</w:t>
      </w:r>
    </w:p>
    <w:p w14:paraId="0F072EF8" w14:textId="249502B4" w:rsidR="00FA1211" w:rsidRPr="00FA1211" w:rsidRDefault="00FA1211" w:rsidP="00233C25">
      <w:pPr>
        <w:spacing w:after="0"/>
        <w:ind w:left="1440" w:right="567"/>
        <w:rPr>
          <w:rFonts w:ascii="Avenir Next LT Pro" w:hAnsi="Avenir Next LT Pro" w:cs="Open Sans"/>
          <w:lang w:val="en-CA"/>
        </w:rPr>
      </w:pPr>
      <w:r w:rsidRPr="00FA1211">
        <w:rPr>
          <w:rFonts w:ascii="Avenir Next LT Pro" w:hAnsi="Avenir Next LT Pro" w:cs="Open Sans"/>
          <w:bCs/>
          <w:iCs/>
          <w:lang w:val="en-CA"/>
        </w:rPr>
        <w:t xml:space="preserve">Describe the increased risk: </w:t>
      </w:r>
      <w:sdt>
        <w:sdtPr>
          <w:rPr>
            <w:rStyle w:val="FilledText"/>
          </w:rPr>
          <w:id w:val="-637110917"/>
          <w:placeholder>
            <w:docPart w:val="D02AED5932874075B4CB01583FE28B6E"/>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21A1A614" w14:textId="7E75C75A" w:rsidR="00FA1211" w:rsidRPr="00FA1211" w:rsidRDefault="00FA1211" w:rsidP="00233C25">
      <w:pPr>
        <w:spacing w:after="0"/>
        <w:ind w:left="1440" w:right="567"/>
        <w:rPr>
          <w:rFonts w:ascii="Avenir Next LT Pro" w:hAnsi="Avenir Next LT Pro" w:cs="Open Sans"/>
          <w:lang w:val="en-CA"/>
        </w:rPr>
      </w:pPr>
      <w:r w:rsidRPr="00FA1211">
        <w:rPr>
          <w:rFonts w:ascii="Avenir Next LT Pro" w:hAnsi="Avenir Next LT Pro" w:cs="Open Sans"/>
          <w:bCs/>
          <w:iCs/>
          <w:lang w:val="en-CA"/>
        </w:rPr>
        <w:lastRenderedPageBreak/>
        <w:t>Describe the proposed corrective action(s) taken or to be taken in response (select all that apply):</w:t>
      </w:r>
      <w:r w:rsidRPr="00FA1211">
        <w:rPr>
          <w:rFonts w:ascii="Avenir Next LT Pro" w:hAnsi="Avenir Next LT Pro" w:cs="Open Sans"/>
          <w:bCs/>
          <w:iCs/>
          <w:lang w:val="en-CA"/>
        </w:rPr>
        <w:br/>
      </w:r>
      <w:r w:rsidR="00743437"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924228443"/>
          <w14:checkbox>
            <w14:checked w14:val="0"/>
            <w14:checkedState w14:val="2612" w14:font="MS Gothic"/>
            <w14:uncheckedState w14:val="2610" w14:font="MS Gothic"/>
          </w14:checkbox>
        </w:sdtPr>
        <w:sdtContent>
          <w:r w:rsidR="00743437">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Pr="00FA1211">
        <w:rPr>
          <w:rFonts w:ascii="Avenir Next LT Pro" w:hAnsi="Avenir Next LT Pro" w:cs="Open Sans"/>
          <w:bCs/>
          <w:lang w:val="en-CA"/>
        </w:rPr>
        <w:t>Suspend study enrollment at this site and investigate further</w:t>
      </w:r>
      <w:r w:rsidRPr="00FA1211">
        <w:rPr>
          <w:rFonts w:ascii="Avenir Next LT Pro" w:hAnsi="Avenir Next LT Pro" w:cs="Open Sans"/>
          <w:bCs/>
          <w:lang w:val="en-CA"/>
        </w:rPr>
        <w:br/>
      </w:r>
      <w:r w:rsidR="00743437"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1745252719"/>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00743437">
        <w:rPr>
          <w:rFonts w:ascii="Avenir Next LT Pro" w:hAnsi="Avenir Next LT Pro" w:cs="Open Sans"/>
          <w:bCs/>
          <w:lang w:val="en-CA"/>
        </w:rPr>
        <w:t>I</w:t>
      </w:r>
      <w:r w:rsidRPr="00FA1211">
        <w:rPr>
          <w:rFonts w:ascii="Avenir Next LT Pro" w:hAnsi="Avenir Next LT Pro" w:cs="Open Sans"/>
          <w:bCs/>
          <w:lang w:val="en-CA"/>
        </w:rPr>
        <w:t>mplement immediate changes to reduce/eliminate hazards to current participants</w:t>
      </w:r>
      <w:r w:rsidRPr="00FA1211">
        <w:rPr>
          <w:rFonts w:ascii="Avenir Next LT Pro" w:hAnsi="Avenir Next LT Pro" w:cs="Open Sans"/>
          <w:bCs/>
          <w:lang w:val="en-CA"/>
        </w:rPr>
        <w:br/>
      </w:r>
      <w:r w:rsidR="00743437" w:rsidRPr="00FA1211">
        <w:rPr>
          <w:rFonts w:ascii="Avenir Next LT Pro" w:hAnsi="Avenir Next LT Pro" w:cs="Open Sans"/>
          <w:bCs/>
          <w:iCs/>
          <w:lang w:val="en-CA"/>
        </w:rPr>
        <w:t xml:space="preserve">     </w:t>
      </w:r>
      <w:sdt>
        <w:sdtPr>
          <w:rPr>
            <w:rFonts w:ascii="Avenir Next LT Pro" w:hAnsi="Avenir Next LT Pro" w:cs="Open Sans"/>
            <w:shd w:val="clear" w:color="auto" w:fill="83CCFF" w:themeFill="text2" w:themeFillTint="66"/>
            <w:lang w:val="en-CA"/>
          </w:rPr>
          <w:id w:val="452129961"/>
          <w14:checkbox>
            <w14:checked w14:val="0"/>
            <w14:checkedState w14:val="2612" w14:font="MS Gothic"/>
            <w14:uncheckedState w14:val="2610" w14:font="MS Gothic"/>
          </w14:checkbox>
        </w:sdtPr>
        <w:sdtContent>
          <w:r w:rsidR="00743437" w:rsidRPr="00631B8E">
            <w:rPr>
              <w:rFonts w:ascii="MS Gothic" w:eastAsia="MS Gothic" w:hAnsi="MS Gothic" w:cs="Open Sans" w:hint="eastAsia"/>
              <w:shd w:val="clear" w:color="auto" w:fill="83CCFF" w:themeFill="text2" w:themeFillTint="66"/>
              <w:lang w:val="en-CA"/>
            </w:rPr>
            <w:t>☐</w:t>
          </w:r>
        </w:sdtContent>
      </w:sdt>
      <w:r w:rsidR="00743437" w:rsidRPr="00FA1211">
        <w:rPr>
          <w:rFonts w:ascii="Avenir Next LT Pro" w:hAnsi="Avenir Next LT Pro" w:cs="Open Sans"/>
          <w:bCs/>
          <w:lang w:val="en-CA"/>
        </w:rPr>
        <w:t xml:space="preserve"> </w:t>
      </w:r>
      <w:r w:rsidRPr="00FA1211">
        <w:rPr>
          <w:rFonts w:ascii="Avenir Next LT Pro" w:hAnsi="Avenir Next LT Pro" w:cs="Open Sans"/>
          <w:bCs/>
          <w:lang w:val="en-CA"/>
        </w:rPr>
        <w:t xml:space="preserve">Other: </w:t>
      </w:r>
      <w:sdt>
        <w:sdtPr>
          <w:rPr>
            <w:rStyle w:val="FilledText"/>
          </w:rPr>
          <w:id w:val="141544965"/>
          <w:placeholder>
            <w:docPart w:val="3EF7683649D74F0595CD6F700E896BC0"/>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516D19C4" w14:textId="77777777" w:rsidR="00FA1211" w:rsidRPr="00FA1211" w:rsidRDefault="00FA1211" w:rsidP="000B638A">
      <w:pPr>
        <w:spacing w:after="0"/>
        <w:ind w:right="567"/>
        <w:rPr>
          <w:rFonts w:ascii="Avenir Next LT Pro" w:hAnsi="Avenir Next LT Pro" w:cs="Open Sans"/>
          <w:lang w:val="en-CA"/>
        </w:rPr>
      </w:pPr>
    </w:p>
    <w:p w14:paraId="61825F80" w14:textId="77777777" w:rsidR="00FA1211" w:rsidRPr="00FA1211" w:rsidRDefault="00FA1211" w:rsidP="000B638A">
      <w:pPr>
        <w:spacing w:after="0"/>
        <w:ind w:right="567"/>
        <w:rPr>
          <w:rFonts w:ascii="Avenir Next LT Pro" w:hAnsi="Avenir Next LT Pro" w:cs="Open Sans"/>
          <w:lang w:val="en-CA"/>
        </w:rPr>
      </w:pPr>
    </w:p>
    <w:p w14:paraId="61968F89" w14:textId="77777777" w:rsidR="00FA1211" w:rsidRPr="00FA1211" w:rsidRDefault="00FA1211" w:rsidP="00CB3E9D">
      <w:pPr>
        <w:shd w:val="clear" w:color="auto" w:fill="0077C8" w:themeFill="text2"/>
        <w:ind w:right="567"/>
        <w:rPr>
          <w:rFonts w:ascii="Avenir Next LT Pro" w:hAnsi="Avenir Next LT Pro" w:cs="Open Sans"/>
          <w:b/>
          <w:bCs/>
          <w:color w:val="FFFFFF" w:themeColor="background1"/>
          <w:sz w:val="32"/>
          <w:szCs w:val="32"/>
          <w:lang w:val="en-CA"/>
        </w:rPr>
      </w:pPr>
      <w:r w:rsidRPr="00FA1211">
        <w:rPr>
          <w:rFonts w:ascii="Avenir Next LT Pro" w:hAnsi="Avenir Next LT Pro" w:cs="Open Sans"/>
          <w:b/>
          <w:bCs/>
          <w:color w:val="FFFFFF" w:themeColor="background1"/>
          <w:sz w:val="32"/>
          <w:szCs w:val="32"/>
          <w:lang w:val="en-CA"/>
        </w:rPr>
        <w:t>SECTION 10.0:  COMPLAINTS</w:t>
      </w:r>
    </w:p>
    <w:p w14:paraId="6237590F" w14:textId="77777777" w:rsidR="00FA1211" w:rsidRPr="00884D42" w:rsidRDefault="00FA1211" w:rsidP="00884D42">
      <w:pPr>
        <w:pStyle w:val="ListParagraph"/>
        <w:numPr>
          <w:ilvl w:val="0"/>
          <w:numId w:val="28"/>
        </w:numPr>
        <w:spacing w:after="0"/>
        <w:ind w:right="567"/>
        <w:rPr>
          <w:rFonts w:ascii="Avenir Next LT Pro" w:hAnsi="Avenir Next LT Pro" w:cs="Open Sans"/>
          <w:i/>
          <w:iCs/>
          <w:color w:val="DA291C" w:themeColor="accent6"/>
          <w:lang w:val="en-CA"/>
        </w:rPr>
      </w:pPr>
      <w:r w:rsidRPr="00884D42">
        <w:rPr>
          <w:rFonts w:ascii="Avenir Next LT Pro" w:hAnsi="Avenir Next LT Pro" w:cs="Open Sans"/>
          <w:i/>
          <w:iCs/>
          <w:color w:val="DA291C" w:themeColor="accent6"/>
          <w:lang w:val="en-CA"/>
        </w:rPr>
        <w:t>DO NOT INCLUDE ANY INDIVIDUAL IDENTIFYING INFORMATION</w:t>
      </w:r>
    </w:p>
    <w:p w14:paraId="006077A9" w14:textId="77777777" w:rsidR="00FA1211" w:rsidRPr="00FA1211" w:rsidRDefault="00FA1211" w:rsidP="000B638A">
      <w:pPr>
        <w:spacing w:after="0"/>
        <w:ind w:right="567"/>
        <w:rPr>
          <w:rFonts w:ascii="Avenir Next LT Pro" w:hAnsi="Avenir Next LT Pro" w:cs="Open Sans"/>
          <w:lang w:val="en-CA"/>
        </w:rPr>
      </w:pPr>
    </w:p>
    <w:p w14:paraId="0FDB2E64" w14:textId="6E5FAFA5"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Participant study ID number/code (if known): </w:t>
      </w:r>
      <w:sdt>
        <w:sdtPr>
          <w:rPr>
            <w:rStyle w:val="FilledText"/>
          </w:rPr>
          <w:id w:val="-1793891927"/>
          <w:placeholder>
            <w:docPart w:val="CB7984C26E0F4DA6BD5F4A08DC51C8FA"/>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668F7B4F" w14:textId="58FF6EEE"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Please indicate who the complaint was made by:</w:t>
      </w:r>
      <w:r w:rsidRPr="00FA1211">
        <w:rPr>
          <w:rFonts w:ascii="Avenir Next LT Pro" w:hAnsi="Avenir Next LT Pro" w:cs="Open Sans"/>
          <w:lang w:val="en-CA"/>
        </w:rPr>
        <w:br/>
      </w:r>
      <w:r w:rsidRPr="00FA1211">
        <w:rPr>
          <w:rFonts w:ascii="Avenir Next LT Pro" w:hAnsi="Avenir Next LT Pro" w:cs="Open Sans"/>
          <w:bCs/>
          <w:lang w:val="en-CA"/>
        </w:rPr>
        <w:t xml:space="preserve">      The study participant</w:t>
      </w:r>
      <w:r w:rsidRPr="00FA1211">
        <w:rPr>
          <w:rFonts w:ascii="Avenir Next LT Pro" w:hAnsi="Avenir Next LT Pro" w:cs="Open Sans"/>
          <w:bCs/>
          <w:lang w:val="en-CA"/>
        </w:rPr>
        <w:br/>
        <w:t xml:space="preserve">      </w:t>
      </w:r>
      <w:sdt>
        <w:sdtPr>
          <w:rPr>
            <w:rFonts w:ascii="Avenir Next LT Pro" w:hAnsi="Avenir Next LT Pro" w:cs="Open Sans"/>
            <w:shd w:val="clear" w:color="auto" w:fill="83CCFF" w:themeFill="text2" w:themeFillTint="66"/>
            <w:lang w:val="en-CA"/>
          </w:rPr>
          <w:id w:val="1405337025"/>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Pr="00FA1211">
        <w:rPr>
          <w:rFonts w:ascii="Avenir Next LT Pro" w:hAnsi="Avenir Next LT Pro" w:cs="Open Sans"/>
          <w:bCs/>
          <w:lang w:val="en-CA"/>
        </w:rPr>
        <w:t>A family member of the study participant</w:t>
      </w:r>
      <w:r w:rsidRPr="00FA1211">
        <w:rPr>
          <w:rFonts w:ascii="Avenir Next LT Pro" w:hAnsi="Avenir Next LT Pro" w:cs="Open Sans"/>
          <w:bCs/>
          <w:lang w:val="en-CA"/>
        </w:rPr>
        <w:br/>
        <w:t xml:space="preserve">      </w:t>
      </w:r>
      <w:sdt>
        <w:sdtPr>
          <w:rPr>
            <w:rFonts w:ascii="Avenir Next LT Pro" w:hAnsi="Avenir Next LT Pro" w:cs="Open Sans"/>
            <w:shd w:val="clear" w:color="auto" w:fill="83CCFF" w:themeFill="text2" w:themeFillTint="66"/>
            <w:lang w:val="en-CA"/>
          </w:rPr>
          <w:id w:val="1262261068"/>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Pr="00FA1211">
        <w:rPr>
          <w:rFonts w:ascii="Avenir Next LT Pro" w:hAnsi="Avenir Next LT Pro" w:cs="Open Sans"/>
          <w:bCs/>
          <w:lang w:val="en-CA"/>
        </w:rPr>
        <w:t>A friend of the study participant</w:t>
      </w:r>
      <w:r w:rsidRPr="00FA1211">
        <w:rPr>
          <w:rFonts w:ascii="Avenir Next LT Pro" w:hAnsi="Avenir Next LT Pro" w:cs="Open Sans"/>
          <w:bCs/>
          <w:lang w:val="en-CA"/>
        </w:rPr>
        <w:br/>
        <w:t xml:space="preserve">      </w:t>
      </w:r>
      <w:sdt>
        <w:sdtPr>
          <w:rPr>
            <w:rFonts w:ascii="Avenir Next LT Pro" w:hAnsi="Avenir Next LT Pro" w:cs="Open Sans"/>
            <w:shd w:val="clear" w:color="auto" w:fill="83CCFF" w:themeFill="text2" w:themeFillTint="66"/>
            <w:lang w:val="en-CA"/>
          </w:rPr>
          <w:id w:val="-182440067"/>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Pr="00FA1211">
        <w:rPr>
          <w:rFonts w:ascii="Avenir Next LT Pro" w:hAnsi="Avenir Next LT Pro" w:cs="Open Sans"/>
          <w:bCs/>
          <w:lang w:val="en-CA"/>
        </w:rPr>
        <w:t>Member of the general public</w:t>
      </w:r>
      <w:r w:rsidRPr="00FA1211">
        <w:rPr>
          <w:rFonts w:ascii="Avenir Next LT Pro" w:hAnsi="Avenir Next LT Pro" w:cs="Open Sans"/>
          <w:bCs/>
          <w:lang w:val="en-CA"/>
        </w:rPr>
        <w:br/>
        <w:t xml:space="preserve">      </w:t>
      </w:r>
      <w:sdt>
        <w:sdtPr>
          <w:rPr>
            <w:rFonts w:ascii="Avenir Next LT Pro" w:hAnsi="Avenir Next LT Pro" w:cs="Open Sans"/>
            <w:shd w:val="clear" w:color="auto" w:fill="83CCFF" w:themeFill="text2" w:themeFillTint="66"/>
            <w:lang w:val="en-CA"/>
          </w:rPr>
          <w:id w:val="1680390663"/>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Pr="00FA1211">
        <w:rPr>
          <w:rFonts w:ascii="Avenir Next LT Pro" w:hAnsi="Avenir Next LT Pro" w:cs="Open Sans"/>
          <w:bCs/>
          <w:lang w:val="en-CA"/>
        </w:rPr>
        <w:t>Other*</w:t>
      </w:r>
      <w:r w:rsidRPr="00FA1211">
        <w:rPr>
          <w:rFonts w:ascii="Avenir Next LT Pro" w:hAnsi="Avenir Next LT Pro" w:cs="Open Sans"/>
          <w:bCs/>
          <w:lang w:val="en-CA"/>
        </w:rPr>
        <w:br/>
      </w:r>
      <w:r w:rsidRPr="00FA1211">
        <w:rPr>
          <w:rFonts w:ascii="Avenir Next LT Pro" w:hAnsi="Avenir Next LT Pro" w:cs="Open Sans"/>
          <w:bCs/>
          <w:color w:val="003A70" w:themeColor="accent1"/>
          <w:lang w:val="en-CA"/>
        </w:rPr>
        <w:t xml:space="preserve">      *</w:t>
      </w:r>
      <w:r w:rsidRPr="00FA1211">
        <w:rPr>
          <w:rFonts w:ascii="Avenir Next LT Pro" w:hAnsi="Avenir Next LT Pro" w:cs="Open Sans"/>
          <w:bCs/>
          <w:i/>
          <w:color w:val="003A70" w:themeColor="accent1"/>
          <w:lang w:val="en-CA"/>
        </w:rPr>
        <w:t>If “Other”, provide the relationship to the study participant:</w:t>
      </w:r>
      <w:r w:rsidRPr="00FA1211">
        <w:rPr>
          <w:rFonts w:ascii="Avenir Next LT Pro" w:hAnsi="Avenir Next LT Pro" w:cs="Open Sans"/>
          <w:bCs/>
          <w:lang w:val="en-CA"/>
        </w:rPr>
        <w:t xml:space="preserve"> </w:t>
      </w:r>
      <w:sdt>
        <w:sdtPr>
          <w:rPr>
            <w:rStyle w:val="FilledText"/>
          </w:rPr>
          <w:id w:val="912597470"/>
          <w:placeholder>
            <w:docPart w:val="68AE1CA8694B4EF8AC68D7E48B8AD8A2"/>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297A6AC3" w14:textId="77777777"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Date of complaint: </w:t>
      </w:r>
      <w:sdt>
        <w:sdtPr>
          <w:rPr>
            <w:rFonts w:ascii="Avenir Next LT Pro" w:hAnsi="Avenir Next LT Pro" w:cs="Open Sans"/>
            <w:lang w:val="en-CA"/>
          </w:rPr>
          <w:id w:val="-1174490009"/>
          <w:placeholder>
            <w:docPart w:val="2AB200428DB64821809B91514DADD10D"/>
          </w:placeholder>
          <w:showingPlcHdr/>
          <w:date>
            <w:dateFormat w:val="M-d-yyyy"/>
            <w:lid w:val="en-CA"/>
            <w:storeMappedDataAs w:val="dateTime"/>
            <w:calendar w:val="gregorian"/>
          </w:date>
        </w:sdtPr>
        <w:sdtContent>
          <w:r w:rsidRPr="00FA1211">
            <w:rPr>
              <w:rFonts w:ascii="Avenir Next LT Pro" w:hAnsi="Avenir Next LT Pro" w:cs="Open Sans"/>
              <w:lang w:val="en-CA"/>
            </w:rPr>
            <w:t>Click or tap to enter a date.</w:t>
          </w:r>
        </w:sdtContent>
      </w:sdt>
    </w:p>
    <w:p w14:paraId="585E7775" w14:textId="6F17F269"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Please describe the nature of the complaint including to whom the complaint was made: </w:t>
      </w:r>
      <w:sdt>
        <w:sdtPr>
          <w:rPr>
            <w:rStyle w:val="FilledText"/>
          </w:rPr>
          <w:id w:val="1307966223"/>
          <w:placeholder>
            <w:docPart w:val="06456FD591C04D70954DBE1C251B7F0C"/>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3B199B52" w14:textId="11C79BE1"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Please describe how the complaint was handled, including who was involved in reviewing the complaint: </w:t>
      </w:r>
      <w:sdt>
        <w:sdtPr>
          <w:rPr>
            <w:rStyle w:val="FilledText"/>
          </w:rPr>
          <w:id w:val="-665788761"/>
          <w:placeholder>
            <w:docPart w:val="F2EDB32AA8DB48E9A9A813935364BFC1"/>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60686E21" w14:textId="6DE93A93"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Please describe any corrective actions taken: </w:t>
      </w:r>
      <w:sdt>
        <w:sdtPr>
          <w:rPr>
            <w:rStyle w:val="FilledText"/>
          </w:rPr>
          <w:id w:val="-677813187"/>
          <w:placeholder>
            <w:docPart w:val="D270B8440C2245A09F3994337B86AD86"/>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2155E3EC" w14:textId="53111BE5"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Is any REB follow-up with the study participant being requested? </w:t>
      </w:r>
      <w:sdt>
        <w:sdtPr>
          <w:rPr>
            <w:rStyle w:val="FilledText"/>
          </w:rPr>
          <w:id w:val="776376874"/>
          <w:placeholder>
            <w:docPart w:val="34D782AF160E430DA163DCE60DFEACFC"/>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771598D7" w14:textId="66BEA2BD" w:rsidR="00FA1211" w:rsidRPr="00FA1211" w:rsidRDefault="00FA1211" w:rsidP="000B638A">
      <w:pPr>
        <w:numPr>
          <w:ilvl w:val="1"/>
          <w:numId w:val="25"/>
        </w:numPr>
        <w:spacing w:after="0"/>
        <w:ind w:right="567"/>
        <w:rPr>
          <w:rFonts w:ascii="Avenir Next LT Pro" w:hAnsi="Avenir Next LT Pro" w:cs="Open Sans"/>
          <w:lang w:val="en-CA"/>
        </w:rPr>
      </w:pPr>
      <w:r w:rsidRPr="00FA1211">
        <w:rPr>
          <w:rFonts w:ascii="Avenir Next LT Pro" w:hAnsi="Avenir Next LT Pro" w:cs="Open Sans"/>
          <w:lang w:val="en-CA"/>
        </w:rPr>
        <w:t xml:space="preserve">Any additional comments: </w:t>
      </w:r>
      <w:sdt>
        <w:sdtPr>
          <w:rPr>
            <w:rStyle w:val="FilledText"/>
          </w:rPr>
          <w:id w:val="423769519"/>
          <w:placeholder>
            <w:docPart w:val="319C82F588C14C448AB910BD4FDBAF97"/>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12957495" w14:textId="77777777" w:rsidR="00FA1211" w:rsidRPr="00FA1211" w:rsidRDefault="00FA1211" w:rsidP="000B638A">
      <w:pPr>
        <w:spacing w:after="0"/>
        <w:ind w:right="567"/>
        <w:rPr>
          <w:rFonts w:ascii="Avenir Next LT Pro" w:hAnsi="Avenir Next LT Pro" w:cs="Open Sans"/>
          <w:b/>
          <w:u w:val="single"/>
          <w:lang w:val="en-CA"/>
        </w:rPr>
      </w:pPr>
    </w:p>
    <w:p w14:paraId="0AA63101" w14:textId="77777777" w:rsidR="00FA1211" w:rsidRPr="00FA1211" w:rsidRDefault="00FA1211" w:rsidP="00CB3E9D">
      <w:pPr>
        <w:shd w:val="clear" w:color="auto" w:fill="0077C8" w:themeFill="text2"/>
        <w:ind w:right="567"/>
        <w:rPr>
          <w:rFonts w:ascii="Avenir Next LT Pro" w:hAnsi="Avenir Next LT Pro" w:cs="Open Sans"/>
          <w:b/>
          <w:bCs/>
          <w:color w:val="FFFFFF" w:themeColor="background1"/>
          <w:sz w:val="32"/>
          <w:szCs w:val="32"/>
          <w:lang w:val="en-CA"/>
        </w:rPr>
      </w:pPr>
      <w:bookmarkStart w:id="6" w:name="Section11"/>
      <w:r w:rsidRPr="00FA1211">
        <w:rPr>
          <w:rFonts w:ascii="Avenir Next LT Pro" w:hAnsi="Avenir Next LT Pro" w:cs="Open Sans"/>
          <w:b/>
          <w:bCs/>
          <w:color w:val="FFFFFF" w:themeColor="background1"/>
          <w:sz w:val="32"/>
          <w:szCs w:val="32"/>
          <w:lang w:val="en-CA"/>
        </w:rPr>
        <w:t>SECTION 11.0</w:t>
      </w:r>
      <w:bookmarkEnd w:id="6"/>
      <w:r w:rsidRPr="00FA1211">
        <w:rPr>
          <w:rFonts w:ascii="Avenir Next LT Pro" w:hAnsi="Avenir Next LT Pro" w:cs="Open Sans"/>
          <w:b/>
          <w:bCs/>
          <w:color w:val="FFFFFF" w:themeColor="background1"/>
          <w:sz w:val="32"/>
          <w:szCs w:val="32"/>
          <w:lang w:val="en-CA"/>
        </w:rPr>
        <w:t>:  OTHER REPORTABLE EVENT</w:t>
      </w:r>
    </w:p>
    <w:p w14:paraId="7FB4BC39" w14:textId="220DAF4D" w:rsidR="00FA1211" w:rsidRDefault="00884D42" w:rsidP="00884D42">
      <w:pPr>
        <w:pStyle w:val="ListParagraph"/>
        <w:numPr>
          <w:ilvl w:val="0"/>
          <w:numId w:val="20"/>
        </w:numPr>
        <w:ind w:right="567"/>
        <w:rPr>
          <w:rFonts w:ascii="Avenir Next LT Pro" w:hAnsi="Avenir Next LT Pro" w:cs="Open Sans"/>
          <w:bCs/>
          <w:iCs/>
          <w:color w:val="DA291C" w:themeColor="accent6"/>
          <w:lang w:val="en-CA"/>
        </w:rPr>
      </w:pPr>
      <w:r w:rsidRPr="005A6F7B">
        <w:rPr>
          <w:rFonts w:ascii="Avenir Next LT Pro" w:hAnsi="Avenir Next LT Pro" w:cs="Open Sans"/>
          <w:bCs/>
          <w:iCs/>
          <w:color w:val="DA291C" w:themeColor="accent6"/>
          <w:lang w:val="en-CA"/>
        </w:rPr>
        <w:t>ENSURE THAT THE NON-LOCAL SAE MEETS REB REPORTING REQUIREMENTS as described at the beginning of this form</w:t>
      </w:r>
    </w:p>
    <w:p w14:paraId="77B731BC" w14:textId="77777777" w:rsidR="00884D42" w:rsidRPr="00884D42" w:rsidRDefault="00884D42" w:rsidP="00884D42">
      <w:pPr>
        <w:pStyle w:val="ListParagraph"/>
        <w:ind w:right="567"/>
        <w:rPr>
          <w:rFonts w:ascii="Avenir Next LT Pro" w:hAnsi="Avenir Next LT Pro" w:cs="Open Sans"/>
          <w:bCs/>
          <w:iCs/>
          <w:color w:val="DA291C" w:themeColor="accent6"/>
          <w:lang w:val="en-CA"/>
        </w:rPr>
      </w:pPr>
    </w:p>
    <w:p w14:paraId="3BD75AC6" w14:textId="77777777" w:rsidR="003B1351" w:rsidRPr="003B1351" w:rsidRDefault="003B1351" w:rsidP="003B1351">
      <w:pPr>
        <w:pStyle w:val="ListParagraph"/>
        <w:numPr>
          <w:ilvl w:val="0"/>
          <w:numId w:val="15"/>
        </w:numPr>
        <w:spacing w:after="0"/>
        <w:ind w:right="567"/>
        <w:rPr>
          <w:rFonts w:ascii="Avenir Next LT Pro" w:hAnsi="Avenir Next LT Pro" w:cs="Open Sans"/>
          <w:bCs/>
          <w:iCs/>
          <w:vanish/>
          <w:lang w:val="en-CA"/>
        </w:rPr>
      </w:pPr>
    </w:p>
    <w:p w14:paraId="69B708AA" w14:textId="77777777" w:rsidR="003B1351" w:rsidRPr="003B1351" w:rsidRDefault="003B1351" w:rsidP="003B1351">
      <w:pPr>
        <w:pStyle w:val="ListParagraph"/>
        <w:numPr>
          <w:ilvl w:val="0"/>
          <w:numId w:val="15"/>
        </w:numPr>
        <w:spacing w:after="0"/>
        <w:ind w:right="567"/>
        <w:rPr>
          <w:rFonts w:ascii="Avenir Next LT Pro" w:hAnsi="Avenir Next LT Pro" w:cs="Open Sans"/>
          <w:bCs/>
          <w:iCs/>
          <w:vanish/>
          <w:lang w:val="en-CA"/>
        </w:rPr>
      </w:pPr>
    </w:p>
    <w:p w14:paraId="47F86974" w14:textId="77777777" w:rsidR="003B1351" w:rsidRPr="003B1351" w:rsidRDefault="003B1351" w:rsidP="003B1351">
      <w:pPr>
        <w:pStyle w:val="ListParagraph"/>
        <w:numPr>
          <w:ilvl w:val="0"/>
          <w:numId w:val="15"/>
        </w:numPr>
        <w:spacing w:after="0"/>
        <w:ind w:right="567"/>
        <w:rPr>
          <w:rFonts w:ascii="Avenir Next LT Pro" w:hAnsi="Avenir Next LT Pro" w:cs="Open Sans"/>
          <w:bCs/>
          <w:iCs/>
          <w:vanish/>
          <w:lang w:val="en-CA"/>
        </w:rPr>
      </w:pPr>
    </w:p>
    <w:p w14:paraId="2F939976" w14:textId="77777777" w:rsidR="003B1351" w:rsidRPr="003B1351" w:rsidRDefault="003B1351" w:rsidP="003B1351">
      <w:pPr>
        <w:pStyle w:val="ListParagraph"/>
        <w:numPr>
          <w:ilvl w:val="0"/>
          <w:numId w:val="15"/>
        </w:numPr>
        <w:spacing w:after="0"/>
        <w:ind w:right="567"/>
        <w:rPr>
          <w:rFonts w:ascii="Avenir Next LT Pro" w:hAnsi="Avenir Next LT Pro" w:cs="Open Sans"/>
          <w:bCs/>
          <w:iCs/>
          <w:vanish/>
          <w:lang w:val="en-CA"/>
        </w:rPr>
      </w:pPr>
    </w:p>
    <w:p w14:paraId="761C87DF" w14:textId="77777777" w:rsidR="003B1351" w:rsidRPr="003B1351" w:rsidRDefault="003B1351" w:rsidP="003B1351">
      <w:pPr>
        <w:pStyle w:val="ListParagraph"/>
        <w:numPr>
          <w:ilvl w:val="0"/>
          <w:numId w:val="15"/>
        </w:numPr>
        <w:spacing w:after="0"/>
        <w:ind w:right="567"/>
        <w:rPr>
          <w:rFonts w:ascii="Avenir Next LT Pro" w:hAnsi="Avenir Next LT Pro" w:cs="Open Sans"/>
          <w:bCs/>
          <w:iCs/>
          <w:vanish/>
          <w:lang w:val="en-CA"/>
        </w:rPr>
      </w:pPr>
    </w:p>
    <w:p w14:paraId="53A5D7CF" w14:textId="3BFCE90E" w:rsidR="00FA1211" w:rsidRPr="003B1351" w:rsidRDefault="00FA1211" w:rsidP="003B1351">
      <w:pPr>
        <w:pStyle w:val="ListParagraph"/>
        <w:numPr>
          <w:ilvl w:val="1"/>
          <w:numId w:val="15"/>
        </w:numPr>
        <w:spacing w:after="0"/>
        <w:ind w:right="567"/>
        <w:rPr>
          <w:rFonts w:ascii="Avenir Next LT Pro" w:hAnsi="Avenir Next LT Pro" w:cs="Open Sans"/>
          <w:bCs/>
          <w:iCs/>
          <w:lang w:val="en-CA"/>
        </w:rPr>
      </w:pPr>
      <w:r w:rsidRPr="00432FB1">
        <w:rPr>
          <w:rFonts w:ascii="Avenir Next LT Pro" w:hAnsi="Avenir Next LT Pro" w:cs="Open Sans"/>
          <w:bCs/>
          <w:iCs/>
          <w:lang w:val="en-CA"/>
        </w:rPr>
        <w:t xml:space="preserve">Type of reportable event: </w:t>
      </w:r>
      <w:sdt>
        <w:sdtPr>
          <w:rPr>
            <w:rStyle w:val="FilledText"/>
          </w:rPr>
          <w:id w:val="1606994363"/>
          <w:placeholder>
            <w:docPart w:val="F722EF25F9B24C7E9E98A2968FD2F924"/>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1C54F8D8" w14:textId="307E60C4" w:rsidR="00FA1211" w:rsidRPr="003B1351" w:rsidRDefault="00FA1211" w:rsidP="003B1351">
      <w:pPr>
        <w:pStyle w:val="ListParagraph"/>
        <w:numPr>
          <w:ilvl w:val="1"/>
          <w:numId w:val="15"/>
        </w:numPr>
        <w:spacing w:after="0"/>
        <w:ind w:right="567"/>
        <w:rPr>
          <w:rFonts w:ascii="Avenir Next LT Pro" w:hAnsi="Avenir Next LT Pro" w:cs="Open Sans"/>
          <w:bCs/>
          <w:iCs/>
          <w:lang w:val="en-CA"/>
        </w:rPr>
      </w:pPr>
      <w:r w:rsidRPr="003B1351">
        <w:rPr>
          <w:rFonts w:ascii="Avenir Next LT Pro" w:hAnsi="Avenir Next LT Pro" w:cs="Open Sans"/>
          <w:bCs/>
          <w:iCs/>
          <w:lang w:val="en-CA"/>
        </w:rPr>
        <w:t xml:space="preserve">Date of reportable event: </w:t>
      </w:r>
      <w:sdt>
        <w:sdtPr>
          <w:rPr>
            <w:lang w:val="en-CA"/>
          </w:rPr>
          <w:id w:val="-338542864"/>
          <w:placeholder>
            <w:docPart w:val="80DC304597B34B2FA41A518FC0AD20A6"/>
          </w:placeholder>
          <w:showingPlcHdr/>
          <w:date>
            <w:dateFormat w:val="M-d-yyyy"/>
            <w:lid w:val="en-CA"/>
            <w:storeMappedDataAs w:val="dateTime"/>
            <w:calendar w:val="gregorian"/>
          </w:date>
        </w:sdtPr>
        <w:sdtContent>
          <w:r w:rsidRPr="00E65776">
            <w:rPr>
              <w:rFonts w:ascii="Avenir Next LT Pro" w:hAnsi="Avenir Next LT Pro" w:cs="Open Sans"/>
              <w:i/>
              <w:iCs/>
              <w:color w:val="595959" w:themeColor="text1" w:themeTint="A6"/>
              <w:shd w:val="clear" w:color="auto" w:fill="83CCFF" w:themeFill="text2" w:themeFillTint="66"/>
              <w:lang w:val="en-CA"/>
            </w:rPr>
            <w:t>Click or tap to enter a date.</w:t>
          </w:r>
        </w:sdtContent>
      </w:sdt>
    </w:p>
    <w:p w14:paraId="02DB2561" w14:textId="734E6930" w:rsidR="00FA1211" w:rsidRPr="003B1351" w:rsidRDefault="00FA1211" w:rsidP="003B1351">
      <w:pPr>
        <w:pStyle w:val="ListParagraph"/>
        <w:numPr>
          <w:ilvl w:val="1"/>
          <w:numId w:val="15"/>
        </w:numPr>
        <w:spacing w:after="0"/>
        <w:ind w:right="567"/>
        <w:rPr>
          <w:rFonts w:ascii="Avenir Next LT Pro" w:hAnsi="Avenir Next LT Pro" w:cs="Open Sans"/>
          <w:bCs/>
          <w:iCs/>
          <w:lang w:val="en-CA"/>
        </w:rPr>
      </w:pPr>
      <w:r w:rsidRPr="003B1351">
        <w:rPr>
          <w:rFonts w:ascii="Avenir Next LT Pro" w:hAnsi="Avenir Next LT Pro" w:cs="Open Sans"/>
          <w:bCs/>
          <w:iCs/>
          <w:lang w:val="en-CA"/>
        </w:rPr>
        <w:t xml:space="preserve">Description of event: </w:t>
      </w:r>
      <w:sdt>
        <w:sdtPr>
          <w:rPr>
            <w:rStyle w:val="FilledText"/>
          </w:rPr>
          <w:id w:val="-863671301"/>
          <w:placeholder>
            <w:docPart w:val="531D1D91C435494DBDEB665833C3AC31"/>
          </w:placeholder>
          <w:showingPlcHdr/>
        </w:sdtPr>
        <w:sdtEndPr>
          <w:rPr>
            <w:rStyle w:val="DefaultParagraphFont"/>
            <w:rFonts w:asciiTheme="minorHAnsi" w:hAnsiTheme="minorHAnsi" w:cs="Open Sans"/>
            <w:color w:val="auto"/>
            <w:lang w:val="en-CA"/>
          </w:rPr>
        </w:sdtEndPr>
        <w:sdtContent>
          <w:r w:rsidR="00233C25" w:rsidRPr="005F5680">
            <w:rPr>
              <w:rStyle w:val="PlaceholderText"/>
              <w:color w:val="83CCFF" w:themeColor="text2" w:themeTint="66"/>
              <w:shd w:val="clear" w:color="auto" w:fill="83CCFF" w:themeFill="text2" w:themeFillTint="66"/>
            </w:rPr>
            <w:t>Click or tap he</w:t>
          </w:r>
        </w:sdtContent>
      </w:sdt>
    </w:p>
    <w:p w14:paraId="2C35A27A" w14:textId="77777777" w:rsidR="00FA1211" w:rsidRPr="003B1351" w:rsidRDefault="00FA1211" w:rsidP="003B1351">
      <w:pPr>
        <w:pStyle w:val="ListParagraph"/>
        <w:numPr>
          <w:ilvl w:val="1"/>
          <w:numId w:val="15"/>
        </w:numPr>
        <w:spacing w:after="0"/>
        <w:ind w:right="567"/>
        <w:rPr>
          <w:rFonts w:ascii="Avenir Next LT Pro" w:hAnsi="Avenir Next LT Pro" w:cs="Open Sans"/>
          <w:bCs/>
          <w:iCs/>
          <w:lang w:val="en-CA"/>
        </w:rPr>
      </w:pPr>
      <w:r w:rsidRPr="003B1351">
        <w:rPr>
          <w:rFonts w:ascii="Avenir Next LT Pro" w:hAnsi="Avenir Next LT Pro" w:cs="Open Sans"/>
          <w:bCs/>
          <w:iCs/>
          <w:lang w:val="en-CA"/>
        </w:rPr>
        <w:t>Describe the corrective action(s) taken or the proposed corrective action(s) to be taken in response to the event (select all that apply):</w:t>
      </w:r>
    </w:p>
    <w:p w14:paraId="20A6EA8E" w14:textId="1A44747B" w:rsidR="00FA1211" w:rsidRPr="00FA1211" w:rsidRDefault="0090209C" w:rsidP="000B638A">
      <w:pPr>
        <w:spacing w:after="0"/>
        <w:ind w:right="567"/>
        <w:rPr>
          <w:rFonts w:ascii="Avenir Next LT Pro" w:hAnsi="Avenir Next LT Pro" w:cs="Open Sans"/>
          <w:bCs/>
          <w:iCs/>
          <w:lang w:val="en-CA"/>
        </w:rPr>
      </w:pPr>
      <w:sdt>
        <w:sdtPr>
          <w:rPr>
            <w:rFonts w:ascii="Avenir Next LT Pro" w:hAnsi="Avenir Next LT Pro" w:cs="Open Sans"/>
            <w:shd w:val="clear" w:color="auto" w:fill="83CCFF" w:themeFill="text2" w:themeFillTint="66"/>
            <w:lang w:val="en-CA"/>
          </w:rPr>
          <w:id w:val="571086532"/>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No action required*</w:t>
      </w:r>
      <w:r w:rsidR="00FA1211" w:rsidRPr="00FA1211">
        <w:rPr>
          <w:rFonts w:ascii="Avenir Next LT Pro" w:hAnsi="Avenir Next LT Pro" w:cs="Open Sans"/>
          <w:bCs/>
          <w:iCs/>
          <w:lang w:val="en-CA"/>
        </w:rPr>
        <w:br/>
      </w:r>
      <w:r w:rsidR="00FA1211" w:rsidRPr="00FA1211">
        <w:rPr>
          <w:rFonts w:ascii="Avenir Next LT Pro" w:hAnsi="Avenir Next LT Pro" w:cs="Open Sans"/>
          <w:i/>
          <w:color w:val="003A70" w:themeColor="accent1"/>
          <w:lang w:val="en-CA"/>
        </w:rPr>
        <w:t xml:space="preserve">*If “no action required” justify: </w:t>
      </w:r>
      <w:sdt>
        <w:sdtPr>
          <w:rPr>
            <w:rStyle w:val="FilledText"/>
          </w:rPr>
          <w:id w:val="-1036273962"/>
          <w:placeholder>
            <w:docPart w:val="AEF57DE3ED974B62AB5F22936C27EAD8"/>
          </w:placeholder>
          <w:showingPlcHdr/>
        </w:sdtPr>
        <w:sdtEndPr>
          <w:rPr>
            <w:rStyle w:val="DefaultParagraphFont"/>
            <w:rFonts w:asciiTheme="minorHAnsi" w:hAnsiTheme="minorHAnsi" w:cs="Open Sans"/>
            <w:color w:val="auto"/>
            <w:lang w:val="en-CA"/>
          </w:rPr>
        </w:sdtEndPr>
        <w:sdtContent>
          <w:r w:rsidR="00E65776" w:rsidRPr="005F5680">
            <w:rPr>
              <w:rStyle w:val="PlaceholderText"/>
              <w:color w:val="83CCFF" w:themeColor="text2" w:themeTint="66"/>
              <w:shd w:val="clear" w:color="auto" w:fill="83CCFF" w:themeFill="text2" w:themeFillTint="66"/>
            </w:rPr>
            <w:t>Click or tap he</w:t>
          </w:r>
        </w:sdtContent>
      </w:sdt>
      <w:r w:rsidR="00FA1211" w:rsidRPr="00FA1211">
        <w:rPr>
          <w:rFonts w:ascii="Avenir Next LT Pro" w:hAnsi="Avenir Next LT Pro" w:cs="Open Sans"/>
          <w:i/>
          <w:lang w:val="en-CA"/>
        </w:rPr>
        <w:br/>
      </w:r>
      <w:sdt>
        <w:sdtPr>
          <w:rPr>
            <w:rFonts w:ascii="Avenir Next LT Pro" w:hAnsi="Avenir Next LT Pro" w:cs="Open Sans"/>
            <w:shd w:val="clear" w:color="auto" w:fill="83CCFF" w:themeFill="text2" w:themeFillTint="66"/>
            <w:lang w:val="en-CA"/>
          </w:rPr>
          <w:id w:val="1919512049"/>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Suspend study enrollment</w:t>
      </w:r>
      <w:r w:rsidR="00FA1211"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32108658"/>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Revise study protocol</w:t>
      </w:r>
      <w:r w:rsidR="00FA1211"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1181095403"/>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Revise the consent form(s)</w:t>
      </w:r>
      <w:r w:rsidR="00FA1211"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1251961086"/>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432FB1">
        <w:rPr>
          <w:rFonts w:ascii="Avenir Next LT Pro" w:hAnsi="Avenir Next LT Pro" w:cs="Open Sans"/>
          <w:bCs/>
          <w:lang w:val="en-CA"/>
        </w:rPr>
        <w:t>I</w:t>
      </w:r>
      <w:r w:rsidR="00FA1211" w:rsidRPr="00FA1211">
        <w:rPr>
          <w:rFonts w:ascii="Avenir Next LT Pro" w:hAnsi="Avenir Next LT Pro" w:cs="Open Sans"/>
          <w:bCs/>
          <w:iCs/>
          <w:lang w:val="en-CA"/>
        </w:rPr>
        <w:t>mmediately implement changes to reduce/eliminate hazard to current participants</w:t>
      </w:r>
      <w:r w:rsidR="00FA1211"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1589118001"/>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 xml:space="preserve">Immediately notify research participants (i.e., orally) </w:t>
      </w:r>
      <w:r w:rsidR="00FA1211" w:rsidRPr="00FA1211">
        <w:rPr>
          <w:rFonts w:ascii="Avenir Next LT Pro" w:hAnsi="Avenir Next LT Pro" w:cs="Open Sans"/>
          <w:i/>
          <w:lang w:val="en-CA"/>
        </w:rPr>
        <w:t>(if this option is selected, attach the oral script, if required)</w:t>
      </w:r>
      <w:r w:rsidR="00FA1211" w:rsidRPr="00FA1211">
        <w:rPr>
          <w:rFonts w:ascii="Avenir Next LT Pro" w:hAnsi="Avenir Next LT Pro" w:cs="Open Sans"/>
          <w:bCs/>
          <w:iCs/>
          <w:lang w:val="en-CA"/>
        </w:rPr>
        <w:br/>
      </w:r>
      <w:sdt>
        <w:sdtPr>
          <w:rPr>
            <w:rFonts w:ascii="Avenir Next LT Pro" w:hAnsi="Avenir Next LT Pro" w:cs="Open Sans"/>
            <w:shd w:val="clear" w:color="auto" w:fill="83CCFF" w:themeFill="text2" w:themeFillTint="66"/>
            <w:lang w:val="en-CA"/>
          </w:rPr>
          <w:id w:val="-79765773"/>
          <w14:checkbox>
            <w14:checked w14:val="0"/>
            <w14:checkedState w14:val="2612" w14:font="MS Gothic"/>
            <w14:uncheckedState w14:val="2610" w14:font="MS Gothic"/>
          </w14:checkbox>
        </w:sdtPr>
        <w:sdtContent>
          <w:r w:rsidR="00432FB1" w:rsidRPr="00631B8E">
            <w:rPr>
              <w:rFonts w:ascii="MS Gothic" w:eastAsia="MS Gothic" w:hAnsi="MS Gothic" w:cs="Open Sans" w:hint="eastAsia"/>
              <w:shd w:val="clear" w:color="auto" w:fill="83CCFF" w:themeFill="text2" w:themeFillTint="66"/>
              <w:lang w:val="en-CA"/>
            </w:rPr>
            <w:t>☐</w:t>
          </w:r>
        </w:sdtContent>
      </w:sdt>
      <w:r w:rsidR="00432FB1" w:rsidRPr="00FA1211">
        <w:rPr>
          <w:rFonts w:ascii="Avenir Next LT Pro" w:hAnsi="Avenir Next LT Pro" w:cs="Open Sans"/>
          <w:bCs/>
          <w:lang w:val="en-CA"/>
        </w:rPr>
        <w:t xml:space="preserve"> </w:t>
      </w:r>
      <w:r w:rsidR="00FA1211" w:rsidRPr="00FA1211">
        <w:rPr>
          <w:rFonts w:ascii="Avenir Next LT Pro" w:hAnsi="Avenir Next LT Pro" w:cs="Open Sans"/>
          <w:bCs/>
          <w:iCs/>
          <w:lang w:val="en-CA"/>
        </w:rPr>
        <w:t xml:space="preserve">Other: </w:t>
      </w:r>
      <w:sdt>
        <w:sdtPr>
          <w:rPr>
            <w:rStyle w:val="FilledText"/>
          </w:rPr>
          <w:id w:val="1494455630"/>
          <w:placeholder>
            <w:docPart w:val="FAA60C2886B74083AA7E2D7336D961FA"/>
          </w:placeholder>
          <w:showingPlcHdr/>
        </w:sdtPr>
        <w:sdtEndPr>
          <w:rPr>
            <w:rStyle w:val="DefaultParagraphFont"/>
            <w:rFonts w:asciiTheme="minorHAnsi" w:hAnsiTheme="minorHAnsi" w:cs="Open Sans"/>
            <w:color w:val="auto"/>
            <w:lang w:val="en-CA"/>
          </w:rPr>
        </w:sdtEndPr>
        <w:sdtContent>
          <w:r w:rsidR="00E65776" w:rsidRPr="005F5680">
            <w:rPr>
              <w:rStyle w:val="PlaceholderText"/>
              <w:color w:val="83CCFF" w:themeColor="text2" w:themeTint="66"/>
              <w:shd w:val="clear" w:color="auto" w:fill="83CCFF" w:themeFill="text2" w:themeFillTint="66"/>
            </w:rPr>
            <w:t>Click or tap he</w:t>
          </w:r>
        </w:sdtContent>
      </w:sdt>
    </w:p>
    <w:p w14:paraId="3E8117F6" w14:textId="77777777" w:rsidR="00FA1211" w:rsidRDefault="00FA1211" w:rsidP="000B638A">
      <w:pPr>
        <w:spacing w:after="0"/>
        <w:ind w:right="567"/>
        <w:rPr>
          <w:rFonts w:ascii="Avenir Next LT Pro" w:hAnsi="Avenir Next LT Pro" w:cs="Open Sans"/>
          <w:bCs/>
          <w:iCs/>
          <w:lang w:val="en-CA"/>
        </w:rPr>
      </w:pPr>
    </w:p>
    <w:p w14:paraId="0FE9CF60" w14:textId="77777777" w:rsidR="00FA4DAF" w:rsidRDefault="00FA4DAF" w:rsidP="000B638A">
      <w:pPr>
        <w:spacing w:after="0"/>
        <w:ind w:right="567"/>
        <w:rPr>
          <w:rFonts w:ascii="Avenir Next LT Pro" w:hAnsi="Avenir Next LT Pro" w:cs="Open Sans"/>
          <w:bCs/>
          <w:iCs/>
          <w:lang w:val="en-CA"/>
        </w:rPr>
      </w:pPr>
    </w:p>
    <w:p w14:paraId="09AF6FEF" w14:textId="77777777" w:rsidR="00FA4DAF" w:rsidRDefault="00FA4DAF" w:rsidP="000B638A">
      <w:pPr>
        <w:spacing w:after="0"/>
        <w:ind w:right="567"/>
        <w:rPr>
          <w:rFonts w:ascii="Avenir Next LT Pro" w:hAnsi="Avenir Next LT Pro" w:cs="Open Sans"/>
          <w:bCs/>
          <w:iCs/>
          <w:lang w:val="en-CA"/>
        </w:rPr>
      </w:pPr>
    </w:p>
    <w:p w14:paraId="2331D1EB" w14:textId="77777777" w:rsidR="00FA4DAF" w:rsidRDefault="00FA4DAF" w:rsidP="000B638A">
      <w:pPr>
        <w:spacing w:after="0"/>
        <w:ind w:right="567"/>
        <w:rPr>
          <w:rFonts w:ascii="Avenir Next LT Pro" w:hAnsi="Avenir Next LT Pro" w:cs="Open Sans"/>
          <w:bCs/>
          <w:iCs/>
          <w:lang w:val="en-CA"/>
        </w:rPr>
      </w:pPr>
    </w:p>
    <w:p w14:paraId="737E91B0" w14:textId="77777777" w:rsidR="00FA4DAF" w:rsidRDefault="00FA4DAF" w:rsidP="000B638A">
      <w:pPr>
        <w:spacing w:after="0"/>
        <w:ind w:right="567"/>
        <w:rPr>
          <w:rFonts w:ascii="Avenir Next LT Pro" w:hAnsi="Avenir Next LT Pro" w:cs="Open Sans"/>
          <w:bCs/>
          <w:iCs/>
          <w:lang w:val="en-CA"/>
        </w:rPr>
      </w:pPr>
    </w:p>
    <w:p w14:paraId="1C890CCC" w14:textId="77777777" w:rsidR="00FA4DAF" w:rsidRDefault="00FA4DAF" w:rsidP="000B638A">
      <w:pPr>
        <w:spacing w:after="0"/>
        <w:ind w:right="567"/>
        <w:rPr>
          <w:rFonts w:ascii="Avenir Next LT Pro" w:hAnsi="Avenir Next LT Pro" w:cs="Open Sans"/>
          <w:bCs/>
          <w:iCs/>
          <w:lang w:val="en-CA"/>
        </w:rPr>
      </w:pPr>
    </w:p>
    <w:p w14:paraId="70E5D9C6" w14:textId="77777777" w:rsidR="00FA4DAF" w:rsidRDefault="00FA4DAF" w:rsidP="000B638A">
      <w:pPr>
        <w:spacing w:after="0"/>
        <w:ind w:right="567"/>
        <w:rPr>
          <w:rFonts w:ascii="Avenir Next LT Pro" w:hAnsi="Avenir Next LT Pro" w:cs="Open Sans"/>
          <w:bCs/>
          <w:iCs/>
          <w:lang w:val="en-CA"/>
        </w:rPr>
      </w:pPr>
    </w:p>
    <w:p w14:paraId="0734DBAA" w14:textId="77777777" w:rsidR="00FA4DAF" w:rsidRDefault="00FA4DAF" w:rsidP="000B638A">
      <w:pPr>
        <w:spacing w:after="0"/>
        <w:ind w:right="567"/>
        <w:rPr>
          <w:rFonts w:ascii="Avenir Next LT Pro" w:hAnsi="Avenir Next LT Pro" w:cs="Open Sans"/>
          <w:bCs/>
          <w:iCs/>
          <w:lang w:val="en-CA"/>
        </w:rPr>
      </w:pPr>
    </w:p>
    <w:p w14:paraId="3424CEBD" w14:textId="77777777" w:rsidR="00FA4DAF" w:rsidRDefault="00FA4DAF" w:rsidP="000B638A">
      <w:pPr>
        <w:spacing w:after="0"/>
        <w:ind w:right="567"/>
        <w:rPr>
          <w:rFonts w:ascii="Avenir Next LT Pro" w:hAnsi="Avenir Next LT Pro" w:cs="Open Sans"/>
          <w:bCs/>
          <w:iCs/>
          <w:lang w:val="en-CA"/>
        </w:rPr>
      </w:pPr>
    </w:p>
    <w:p w14:paraId="64901A8F" w14:textId="77777777" w:rsidR="00FA4DAF" w:rsidRDefault="00FA4DAF" w:rsidP="000B638A">
      <w:pPr>
        <w:spacing w:after="0"/>
        <w:ind w:right="567"/>
        <w:rPr>
          <w:rFonts w:ascii="Avenir Next LT Pro" w:hAnsi="Avenir Next LT Pro" w:cs="Open Sans"/>
          <w:bCs/>
          <w:iCs/>
          <w:lang w:val="en-CA"/>
        </w:rPr>
      </w:pPr>
    </w:p>
    <w:p w14:paraId="4D486E7F" w14:textId="77777777" w:rsidR="00FA4DAF" w:rsidRPr="00FA1211" w:rsidRDefault="00FA4DAF" w:rsidP="000B638A">
      <w:pPr>
        <w:spacing w:after="0"/>
        <w:ind w:right="567"/>
        <w:rPr>
          <w:rFonts w:ascii="Avenir Next LT Pro" w:hAnsi="Avenir Next LT Pro" w:cs="Open Sans"/>
          <w:bCs/>
          <w:iCs/>
          <w:lang w:val="en-CA"/>
        </w:rPr>
      </w:pPr>
    </w:p>
    <w:p w14:paraId="7981120E" w14:textId="77777777" w:rsidR="00FA1211" w:rsidRPr="00FA1211" w:rsidRDefault="00FA1211" w:rsidP="000B638A">
      <w:pPr>
        <w:spacing w:after="0"/>
        <w:ind w:right="567"/>
        <w:rPr>
          <w:rFonts w:ascii="Avenir Next LT Pro" w:hAnsi="Avenir Next LT Pro" w:cs="Open Sans"/>
          <w:bCs/>
          <w:iCs/>
          <w:lang w:val="en-CA"/>
        </w:rPr>
      </w:pPr>
    </w:p>
    <w:p w14:paraId="679E8D2F" w14:textId="77777777" w:rsidR="00FA1211" w:rsidRPr="00FA1211" w:rsidRDefault="00FA1211" w:rsidP="00CB3E9D">
      <w:pPr>
        <w:shd w:val="clear" w:color="auto" w:fill="0077C8" w:themeFill="text2"/>
        <w:ind w:right="567"/>
        <w:rPr>
          <w:rFonts w:ascii="Avenir Next LT Pro" w:hAnsi="Avenir Next LT Pro" w:cs="Open Sans"/>
          <w:b/>
          <w:bCs/>
          <w:color w:val="FFFFFF" w:themeColor="background1"/>
          <w:sz w:val="32"/>
          <w:szCs w:val="32"/>
          <w:lang w:val="en-CA"/>
        </w:rPr>
      </w:pPr>
      <w:r w:rsidRPr="00FA1211">
        <w:rPr>
          <w:rFonts w:ascii="Avenir Next LT Pro" w:hAnsi="Avenir Next LT Pro" w:cs="Open Sans"/>
          <w:b/>
          <w:bCs/>
          <w:color w:val="FFFFFF" w:themeColor="background1"/>
          <w:sz w:val="32"/>
          <w:szCs w:val="32"/>
          <w:lang w:val="en-CA"/>
        </w:rPr>
        <w:t xml:space="preserve">SECTION 12.0:  DOCUMENTS INCLUDED WITH THIS SUBMISSION </w:t>
      </w:r>
    </w:p>
    <w:p w14:paraId="489B25B5" w14:textId="77777777" w:rsidR="00FA1211" w:rsidRPr="00FA1211" w:rsidRDefault="00FA1211" w:rsidP="000B638A">
      <w:pPr>
        <w:spacing w:after="0"/>
        <w:ind w:right="567"/>
        <w:rPr>
          <w:rFonts w:ascii="Avenir Next LT Pro" w:hAnsi="Avenir Next LT Pro" w:cs="Open Sans"/>
          <w:bCs/>
          <w:iCs/>
          <w:lang w:val="en-CA"/>
        </w:rPr>
      </w:pPr>
    </w:p>
    <w:tbl>
      <w:tblPr>
        <w:tblStyle w:val="TableGrid"/>
        <w:tblW w:w="8941" w:type="dxa"/>
        <w:jc w:val="center"/>
        <w:tblLook w:val="04A0" w:firstRow="1" w:lastRow="0" w:firstColumn="1" w:lastColumn="0" w:noHBand="0" w:noVBand="1"/>
      </w:tblPr>
      <w:tblGrid>
        <w:gridCol w:w="5807"/>
        <w:gridCol w:w="3134"/>
      </w:tblGrid>
      <w:tr w:rsidR="00FA1211" w:rsidRPr="00FA1211" w14:paraId="67723642" w14:textId="77777777" w:rsidTr="009B388C">
        <w:trPr>
          <w:trHeight w:val="494"/>
          <w:jc w:val="center"/>
        </w:trPr>
        <w:tc>
          <w:tcPr>
            <w:tcW w:w="5807" w:type="dxa"/>
            <w:tcBorders>
              <w:top w:val="single" w:sz="4" w:space="0" w:color="auto"/>
              <w:left w:val="single" w:sz="4" w:space="0" w:color="auto"/>
              <w:bottom w:val="single" w:sz="4" w:space="0" w:color="auto"/>
              <w:right w:val="single" w:sz="4" w:space="0" w:color="auto"/>
            </w:tcBorders>
            <w:shd w:val="clear" w:color="auto" w:fill="AFD8FF" w:themeFill="accent1" w:themeFillTint="33"/>
            <w:vAlign w:val="center"/>
            <w:hideMark/>
          </w:tcPr>
          <w:p w14:paraId="03025E3C" w14:textId="77777777" w:rsidR="00FA1211" w:rsidRPr="00FA1211" w:rsidRDefault="00FA1211" w:rsidP="009B388C">
            <w:pPr>
              <w:spacing w:after="0"/>
              <w:ind w:right="567"/>
              <w:jc w:val="center"/>
              <w:rPr>
                <w:rFonts w:ascii="Avenir Next LT Pro" w:hAnsi="Avenir Next LT Pro" w:cs="Open Sans"/>
              </w:rPr>
            </w:pPr>
            <w:r w:rsidRPr="00FA1211">
              <w:rPr>
                <w:rFonts w:ascii="Avenir Next LT Pro" w:hAnsi="Avenir Next LT Pro" w:cs="Open Sans"/>
              </w:rPr>
              <w:t>Document Type</w:t>
            </w:r>
          </w:p>
        </w:tc>
        <w:tc>
          <w:tcPr>
            <w:tcW w:w="3134" w:type="dxa"/>
            <w:tcBorders>
              <w:top w:val="single" w:sz="4" w:space="0" w:color="auto"/>
              <w:left w:val="single" w:sz="4" w:space="0" w:color="auto"/>
              <w:bottom w:val="single" w:sz="4" w:space="0" w:color="auto"/>
              <w:right w:val="single" w:sz="4" w:space="0" w:color="auto"/>
            </w:tcBorders>
            <w:shd w:val="clear" w:color="auto" w:fill="AFD8FF" w:themeFill="accent1" w:themeFillTint="33"/>
            <w:vAlign w:val="center"/>
            <w:hideMark/>
          </w:tcPr>
          <w:p w14:paraId="0CE5D03C" w14:textId="77777777" w:rsidR="00FA1211" w:rsidRPr="00FA1211" w:rsidRDefault="00FA1211" w:rsidP="009B388C">
            <w:pPr>
              <w:spacing w:after="0"/>
              <w:ind w:right="567"/>
              <w:jc w:val="center"/>
              <w:rPr>
                <w:rFonts w:ascii="Avenir Next LT Pro" w:hAnsi="Avenir Next LT Pro" w:cs="Open Sans"/>
              </w:rPr>
            </w:pPr>
            <w:r w:rsidRPr="00FA1211">
              <w:rPr>
                <w:rFonts w:ascii="Avenir Next LT Pro" w:hAnsi="Avenir Next LT Pro" w:cs="Open Sans"/>
              </w:rPr>
              <w:t>Version# / Date</w:t>
            </w:r>
          </w:p>
        </w:tc>
      </w:tr>
      <w:tr w:rsidR="00FA1211" w:rsidRPr="00FA1211" w14:paraId="7EEE3F67" w14:textId="77777777">
        <w:trPr>
          <w:jc w:val="center"/>
        </w:trPr>
        <w:sdt>
          <w:sdtPr>
            <w:rPr>
              <w:rFonts w:ascii="Avenir Next LT Pro" w:hAnsi="Avenir Next LT Pro" w:cs="Open Sans"/>
            </w:rPr>
            <w:id w:val="-467664603"/>
            <w:placeholder>
              <w:docPart w:val="8DC670E3C84A4AA3B824B16916762CF9"/>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hideMark/>
              </w:tcPr>
              <w:p w14:paraId="2398761C" w14:textId="77777777" w:rsidR="00FA1211" w:rsidRPr="00FA1211" w:rsidRDefault="00FA1211" w:rsidP="000B638A">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hideMark/>
          </w:tcPr>
          <w:p w14:paraId="2AF7C932" w14:textId="77777777" w:rsidR="00FA1211" w:rsidRPr="00FA1211" w:rsidRDefault="0090209C" w:rsidP="000B638A">
            <w:pPr>
              <w:spacing w:after="0"/>
              <w:ind w:right="567"/>
              <w:rPr>
                <w:rFonts w:ascii="Avenir Next LT Pro" w:hAnsi="Avenir Next LT Pro" w:cs="Open Sans"/>
                <w:lang w:val="en-CA"/>
              </w:rPr>
            </w:pPr>
            <w:sdt>
              <w:sdtPr>
                <w:rPr>
                  <w:rFonts w:ascii="Avenir Next LT Pro" w:hAnsi="Avenir Next LT Pro" w:cs="Open Sans"/>
                </w:rPr>
                <w:id w:val="762270390"/>
                <w:placeholder>
                  <w:docPart w:val="8DC670E3C84A4AA3B824B16916762CF9"/>
                </w:placeholder>
                <w:showingPlcHdr/>
              </w:sdtPr>
              <w:sdtContent>
                <w:r w:rsidR="00FA1211"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2693F466" w14:textId="77777777" w:rsidTr="00E65776">
        <w:trPr>
          <w:jc w:val="center"/>
        </w:trPr>
        <w:sdt>
          <w:sdtPr>
            <w:rPr>
              <w:rFonts w:ascii="Avenir Next LT Pro" w:hAnsi="Avenir Next LT Pro" w:cs="Open Sans"/>
            </w:rPr>
            <w:id w:val="2111782262"/>
            <w:placeholder>
              <w:docPart w:val="784F63859DA245DD9E410599AEFF7CAE"/>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1503541F" w14:textId="0D3318E3"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3BBEECEC" w14:textId="7213A7F5" w:rsidR="00E65776" w:rsidRPr="00FA1211" w:rsidRDefault="0090209C" w:rsidP="00E65776">
            <w:pPr>
              <w:spacing w:after="0"/>
              <w:ind w:right="567"/>
              <w:rPr>
                <w:rFonts w:ascii="Avenir Next LT Pro" w:hAnsi="Avenir Next LT Pro" w:cs="Open Sans"/>
                <w:lang w:val="en-CA"/>
              </w:rPr>
            </w:pPr>
            <w:sdt>
              <w:sdtPr>
                <w:rPr>
                  <w:rFonts w:ascii="Avenir Next LT Pro" w:hAnsi="Avenir Next LT Pro" w:cs="Open Sans"/>
                </w:rPr>
                <w:id w:val="462388971"/>
                <w:placeholder>
                  <w:docPart w:val="CD219B209A854A3ABEF84B00960CCFAF"/>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77CC47B3" w14:textId="77777777" w:rsidTr="0090209C">
        <w:trPr>
          <w:jc w:val="center"/>
        </w:trPr>
        <w:sdt>
          <w:sdtPr>
            <w:rPr>
              <w:rFonts w:ascii="Avenir Next LT Pro" w:hAnsi="Avenir Next LT Pro" w:cs="Open Sans"/>
            </w:rPr>
            <w:id w:val="-1576359574"/>
            <w:placeholder>
              <w:docPart w:val="0A1DC7BA50F94E61ADDA5F8EB3BC8050"/>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1513BEA8" w14:textId="2986F125"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3185DF17" w14:textId="7D3190CB"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1618981311"/>
                <w:placeholder>
                  <w:docPart w:val="A620BA4DCE30496E8FE91D506498F7A1"/>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1F76431E" w14:textId="77777777" w:rsidTr="0090209C">
        <w:trPr>
          <w:jc w:val="center"/>
        </w:trPr>
        <w:sdt>
          <w:sdtPr>
            <w:rPr>
              <w:rFonts w:ascii="Avenir Next LT Pro" w:hAnsi="Avenir Next LT Pro" w:cs="Open Sans"/>
            </w:rPr>
            <w:id w:val="1134454310"/>
            <w:placeholder>
              <w:docPart w:val="273130E1A1E74B9697959B01A993D940"/>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72E78FC4" w14:textId="08550727"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38834837" w14:textId="14B7F9FB"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435179280"/>
                <w:placeholder>
                  <w:docPart w:val="88390A0ACB8C4903AC2A674E67A7C403"/>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588C539F" w14:textId="77777777" w:rsidTr="0090209C">
        <w:trPr>
          <w:jc w:val="center"/>
        </w:trPr>
        <w:sdt>
          <w:sdtPr>
            <w:rPr>
              <w:rFonts w:ascii="Avenir Next LT Pro" w:hAnsi="Avenir Next LT Pro" w:cs="Open Sans"/>
            </w:rPr>
            <w:id w:val="-208806899"/>
            <w:placeholder>
              <w:docPart w:val="60CC284FF66D41009F68246B730B0EB4"/>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16F9A746" w14:textId="65BD7E72"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0292E5F3" w14:textId="26E77D40"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1062297218"/>
                <w:placeholder>
                  <w:docPart w:val="A5A244D01B1D4EF6AA599CDCE513CF61"/>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7D5762D8" w14:textId="77777777" w:rsidTr="0090209C">
        <w:trPr>
          <w:jc w:val="center"/>
        </w:trPr>
        <w:sdt>
          <w:sdtPr>
            <w:rPr>
              <w:rFonts w:ascii="Avenir Next LT Pro" w:hAnsi="Avenir Next LT Pro" w:cs="Open Sans"/>
            </w:rPr>
            <w:id w:val="-974515724"/>
            <w:placeholder>
              <w:docPart w:val="632E7F4169254F168FA12B850D88555E"/>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1A70EB62" w14:textId="1319D1E4"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7902D94D" w14:textId="659EFB04"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398946178"/>
                <w:placeholder>
                  <w:docPart w:val="08E95BD554524E0DB26F9D5786538DAC"/>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3AF27949" w14:textId="77777777" w:rsidTr="0090209C">
        <w:trPr>
          <w:jc w:val="center"/>
        </w:trPr>
        <w:sdt>
          <w:sdtPr>
            <w:rPr>
              <w:rFonts w:ascii="Avenir Next LT Pro" w:hAnsi="Avenir Next LT Pro" w:cs="Open Sans"/>
            </w:rPr>
            <w:id w:val="-1893035801"/>
            <w:placeholder>
              <w:docPart w:val="539032E3633641FD887E9DA7958E0214"/>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1C77ECAF" w14:textId="26A4BDB5"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3FBFC4EC" w14:textId="5FCA0CD7"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1148792644"/>
                <w:placeholder>
                  <w:docPart w:val="A74EBCBF55C04A3888833D4B4A30723D"/>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4AAA8294" w14:textId="77777777" w:rsidTr="0090209C">
        <w:trPr>
          <w:jc w:val="center"/>
        </w:trPr>
        <w:sdt>
          <w:sdtPr>
            <w:rPr>
              <w:rFonts w:ascii="Avenir Next LT Pro" w:hAnsi="Avenir Next LT Pro" w:cs="Open Sans"/>
            </w:rPr>
            <w:id w:val="614328179"/>
            <w:placeholder>
              <w:docPart w:val="F5B934F8CFB64E70B08C7F58EB019D80"/>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0323C069" w14:textId="1B6E9C8C"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0D993C49" w14:textId="45AD5612"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1843457228"/>
                <w:placeholder>
                  <w:docPart w:val="6B142697F2E641EAA442EDE91855C142"/>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268C524D" w14:textId="77777777" w:rsidTr="0090209C">
        <w:trPr>
          <w:jc w:val="center"/>
        </w:trPr>
        <w:sdt>
          <w:sdtPr>
            <w:rPr>
              <w:rFonts w:ascii="Avenir Next LT Pro" w:hAnsi="Avenir Next LT Pro" w:cs="Open Sans"/>
            </w:rPr>
            <w:id w:val="1737277989"/>
            <w:placeholder>
              <w:docPart w:val="182320AD72AE42FCA70EAA8D60A909FC"/>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0A60523E" w14:textId="62DD6A56"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2C3FCC46" w14:textId="598568D8"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2081940263"/>
                <w:placeholder>
                  <w:docPart w:val="B3F28360C7994D3F9478BA9A2C1C47A4"/>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r w:rsidR="00E65776" w:rsidRPr="00FA1211" w14:paraId="63AE8ACE" w14:textId="77777777" w:rsidTr="0090209C">
        <w:trPr>
          <w:jc w:val="center"/>
        </w:trPr>
        <w:sdt>
          <w:sdtPr>
            <w:rPr>
              <w:rFonts w:ascii="Avenir Next LT Pro" w:hAnsi="Avenir Next LT Pro" w:cs="Open Sans"/>
            </w:rPr>
            <w:id w:val="-992785695"/>
            <w:placeholder>
              <w:docPart w:val="AD546407C81D4B61824D2BAAC4D02197"/>
            </w:placeholder>
            <w:showingPlcHdr/>
          </w:sdtPr>
          <w:sdtContent>
            <w:tc>
              <w:tcPr>
                <w:tcW w:w="5807" w:type="dxa"/>
                <w:tcBorders>
                  <w:top w:val="single" w:sz="4" w:space="0" w:color="auto"/>
                  <w:left w:val="single" w:sz="4" w:space="0" w:color="auto"/>
                  <w:bottom w:val="single" w:sz="4" w:space="0" w:color="auto"/>
                  <w:right w:val="single" w:sz="4" w:space="0" w:color="auto"/>
                </w:tcBorders>
                <w:vAlign w:val="center"/>
              </w:tcPr>
              <w:p w14:paraId="703E28A4" w14:textId="3A40AA5A" w:rsidR="00E65776" w:rsidRPr="00FA1211" w:rsidRDefault="00E65776" w:rsidP="00E65776">
                <w:pPr>
                  <w:spacing w:after="0"/>
                  <w:ind w:right="567"/>
                  <w:rPr>
                    <w:rFonts w:ascii="Avenir Next LT Pro" w:hAnsi="Avenir Next LT Pro" w:cs="Open Sans"/>
                  </w:rPr>
                </w:pPr>
                <w:r w:rsidRPr="00FA1211">
                  <w:rPr>
                    <w:rFonts w:ascii="Avenir Next LT Pro" w:hAnsi="Avenir Next LT Pro" w:cs="Open Sans"/>
                    <w:shd w:val="clear" w:color="auto" w:fill="83CCFF" w:themeFill="text2" w:themeFillTint="66"/>
                  </w:rPr>
                  <w:t>Click or tap here to enter text.</w:t>
                </w:r>
              </w:p>
            </w:tc>
          </w:sdtContent>
        </w:sdt>
        <w:tc>
          <w:tcPr>
            <w:tcW w:w="3134" w:type="dxa"/>
            <w:tcBorders>
              <w:top w:val="single" w:sz="4" w:space="0" w:color="auto"/>
              <w:left w:val="single" w:sz="4" w:space="0" w:color="auto"/>
              <w:bottom w:val="single" w:sz="4" w:space="0" w:color="auto"/>
              <w:right w:val="single" w:sz="4" w:space="0" w:color="auto"/>
            </w:tcBorders>
            <w:vAlign w:val="center"/>
          </w:tcPr>
          <w:p w14:paraId="1BA9FF29" w14:textId="42827E7D" w:rsidR="00E65776" w:rsidRPr="00FA1211" w:rsidRDefault="0090209C" w:rsidP="00E65776">
            <w:pPr>
              <w:spacing w:after="0"/>
              <w:ind w:right="567"/>
              <w:rPr>
                <w:rFonts w:ascii="Avenir Next LT Pro" w:hAnsi="Avenir Next LT Pro" w:cs="Open Sans"/>
              </w:rPr>
            </w:pPr>
            <w:sdt>
              <w:sdtPr>
                <w:rPr>
                  <w:rFonts w:ascii="Avenir Next LT Pro" w:hAnsi="Avenir Next LT Pro" w:cs="Open Sans"/>
                </w:rPr>
                <w:id w:val="-173427287"/>
                <w:placeholder>
                  <w:docPart w:val="9629A50D92BA463982C85F0159EEA368"/>
                </w:placeholder>
                <w:showingPlcHdr/>
              </w:sdtPr>
              <w:sdtContent>
                <w:r w:rsidR="00E65776" w:rsidRPr="00FA1211">
                  <w:rPr>
                    <w:rFonts w:ascii="Avenir Next LT Pro" w:hAnsi="Avenir Next LT Pro" w:cs="Open Sans"/>
                    <w:shd w:val="clear" w:color="auto" w:fill="83CCFF" w:themeFill="text2" w:themeFillTint="66"/>
                  </w:rPr>
                  <w:t>Click or tap here to enter text.</w:t>
                </w:r>
              </w:sdtContent>
            </w:sdt>
          </w:p>
        </w:tc>
      </w:tr>
    </w:tbl>
    <w:p w14:paraId="3A0FE28B" w14:textId="77777777" w:rsidR="00FA1211" w:rsidRPr="00FA1211" w:rsidRDefault="00FA1211" w:rsidP="000B638A">
      <w:pPr>
        <w:spacing w:after="0"/>
        <w:ind w:right="567"/>
        <w:rPr>
          <w:rFonts w:ascii="Avenir Next LT Pro" w:hAnsi="Avenir Next LT Pro" w:cs="Open Sans"/>
          <w:b/>
          <w:u w:val="single"/>
          <w:lang w:val="en-CA"/>
        </w:rPr>
      </w:pPr>
    </w:p>
    <w:p w14:paraId="002952D2" w14:textId="2F1C575F" w:rsidR="008D2D2F" w:rsidRDefault="008E49FA" w:rsidP="008E49FA">
      <w:pPr>
        <w:spacing w:after="0"/>
        <w:ind w:right="567"/>
        <w:rPr>
          <w:rFonts w:ascii="Avenir Next LT Pro" w:hAnsi="Avenir Next LT Pro" w:cs="Open Sans"/>
          <w:b/>
          <w:u w:val="single"/>
          <w:lang w:val="en-CA"/>
        </w:rPr>
      </w:pPr>
      <w:r>
        <w:rPr>
          <w:rFonts w:ascii="Avenir Next LT Pro" w:hAnsi="Avenir Next LT Pro" w:cs="Open Sans"/>
          <w:b/>
          <w:u w:val="single"/>
          <w:lang w:val="en-CA"/>
        </w:rPr>
        <w:br/>
      </w:r>
      <w:r>
        <w:rPr>
          <w:rFonts w:ascii="Avenir Next LT Pro" w:hAnsi="Avenir Next LT Pro" w:cs="Open Sans"/>
          <w:b/>
          <w:u w:val="single"/>
          <w:lang w:val="en-CA"/>
        </w:rPr>
        <w:br/>
      </w:r>
    </w:p>
    <w:p w14:paraId="4C20B653" w14:textId="77777777" w:rsidR="008E49FA" w:rsidRDefault="008E49FA" w:rsidP="008E49FA">
      <w:pPr>
        <w:spacing w:after="0"/>
        <w:ind w:right="567"/>
        <w:rPr>
          <w:rFonts w:ascii="Avenir Next LT Pro" w:hAnsi="Avenir Next LT Pro" w:cs="Open Sans"/>
          <w:b/>
          <w:u w:val="single"/>
          <w:lang w:val="en-CA"/>
        </w:rPr>
      </w:pPr>
    </w:p>
    <w:p w14:paraId="69201A22" w14:textId="77777777" w:rsidR="008E49FA" w:rsidRDefault="008E49FA" w:rsidP="008E49FA">
      <w:pPr>
        <w:spacing w:after="0"/>
        <w:ind w:right="567"/>
        <w:rPr>
          <w:rFonts w:ascii="Avenir Next LT Pro" w:hAnsi="Avenir Next LT Pro" w:cs="Open Sans"/>
          <w:b/>
          <w:u w:val="single"/>
          <w:lang w:val="en-CA"/>
        </w:rPr>
      </w:pPr>
    </w:p>
    <w:p w14:paraId="435ABEE1" w14:textId="77777777" w:rsidR="008E49FA" w:rsidRDefault="008E49FA" w:rsidP="008E49FA">
      <w:pPr>
        <w:spacing w:after="0"/>
        <w:ind w:right="567"/>
        <w:rPr>
          <w:rFonts w:ascii="Avenir Next LT Pro" w:hAnsi="Avenir Next LT Pro" w:cs="Open Sans"/>
          <w:b/>
          <w:u w:val="single"/>
          <w:lang w:val="en-CA"/>
        </w:rPr>
      </w:pPr>
    </w:p>
    <w:p w14:paraId="07131AB3" w14:textId="77777777" w:rsidR="008E49FA" w:rsidRDefault="008E49FA" w:rsidP="008E49FA">
      <w:pPr>
        <w:spacing w:after="0"/>
        <w:ind w:right="567"/>
        <w:rPr>
          <w:rFonts w:ascii="Avenir Next LT Pro" w:hAnsi="Avenir Next LT Pro" w:cs="Open Sans"/>
          <w:b/>
          <w:u w:val="single"/>
          <w:lang w:val="en-CA"/>
        </w:rPr>
      </w:pPr>
    </w:p>
    <w:p w14:paraId="65BC3115" w14:textId="77777777" w:rsidR="008E49FA" w:rsidRDefault="008E49FA" w:rsidP="008E49FA">
      <w:pPr>
        <w:spacing w:after="0"/>
        <w:ind w:right="567"/>
        <w:rPr>
          <w:rFonts w:ascii="Avenir Next LT Pro" w:hAnsi="Avenir Next LT Pro" w:cs="Open Sans"/>
          <w:b/>
          <w:u w:val="single"/>
          <w:lang w:val="en-CA"/>
        </w:rPr>
      </w:pPr>
    </w:p>
    <w:p w14:paraId="34698A36" w14:textId="77777777" w:rsidR="008E49FA" w:rsidRDefault="008E49FA" w:rsidP="008E49FA">
      <w:pPr>
        <w:spacing w:after="0"/>
        <w:ind w:right="567"/>
        <w:rPr>
          <w:rFonts w:ascii="Avenir Next LT Pro" w:hAnsi="Avenir Next LT Pro" w:cs="Open Sans"/>
          <w:b/>
          <w:u w:val="single"/>
          <w:lang w:val="en-CA"/>
        </w:rPr>
      </w:pPr>
    </w:p>
    <w:p w14:paraId="1464CB02" w14:textId="77777777" w:rsidR="008E49FA" w:rsidRDefault="008E49FA" w:rsidP="008E49FA">
      <w:pPr>
        <w:spacing w:after="0"/>
        <w:ind w:right="567"/>
        <w:rPr>
          <w:rFonts w:ascii="Avenir Next LT Pro" w:hAnsi="Avenir Next LT Pro" w:cs="Open Sans"/>
          <w:b/>
          <w:u w:val="single"/>
          <w:lang w:val="en-CA"/>
        </w:rPr>
      </w:pPr>
    </w:p>
    <w:p w14:paraId="3FB0357A" w14:textId="77777777" w:rsidR="008E49FA" w:rsidRDefault="008E49FA" w:rsidP="008E49FA">
      <w:pPr>
        <w:spacing w:after="0"/>
        <w:ind w:right="567"/>
        <w:rPr>
          <w:rFonts w:ascii="Avenir Next LT Pro" w:hAnsi="Avenir Next LT Pro" w:cs="Open Sans"/>
          <w:b/>
          <w:u w:val="single"/>
          <w:lang w:val="en-CA"/>
        </w:rPr>
      </w:pPr>
    </w:p>
    <w:p w14:paraId="35AA076F" w14:textId="77777777" w:rsidR="008E49FA" w:rsidRDefault="008E49FA" w:rsidP="008E49FA">
      <w:pPr>
        <w:spacing w:after="0"/>
        <w:ind w:right="567"/>
        <w:rPr>
          <w:rFonts w:ascii="Avenir Next LT Pro" w:hAnsi="Avenir Next LT Pro" w:cs="Open Sans"/>
          <w:b/>
          <w:u w:val="single"/>
          <w:lang w:val="en-CA"/>
        </w:rPr>
      </w:pPr>
    </w:p>
    <w:p w14:paraId="34D38AD9" w14:textId="77777777" w:rsidR="008E49FA" w:rsidRDefault="008E49FA" w:rsidP="008E49FA">
      <w:pPr>
        <w:spacing w:after="0"/>
        <w:ind w:right="567"/>
        <w:rPr>
          <w:rFonts w:ascii="Avenir Next LT Pro" w:hAnsi="Avenir Next LT Pro" w:cs="Open Sans"/>
          <w:b/>
          <w:u w:val="single"/>
          <w:lang w:val="en-CA"/>
        </w:rPr>
      </w:pPr>
    </w:p>
    <w:p w14:paraId="538398AC" w14:textId="77777777" w:rsidR="008E49FA" w:rsidRDefault="008E49FA" w:rsidP="008E49FA">
      <w:pPr>
        <w:spacing w:after="0"/>
        <w:ind w:right="567"/>
        <w:rPr>
          <w:rFonts w:ascii="Avenir Next LT Pro" w:hAnsi="Avenir Next LT Pro" w:cs="Open Sans"/>
          <w:b/>
          <w:u w:val="single"/>
          <w:lang w:val="en-CA"/>
        </w:rPr>
      </w:pPr>
    </w:p>
    <w:p w14:paraId="57D2DE26" w14:textId="77777777" w:rsidR="008E49FA" w:rsidRPr="008E49FA" w:rsidRDefault="008E49FA" w:rsidP="008E49FA">
      <w:pPr>
        <w:spacing w:after="0"/>
        <w:ind w:right="567"/>
        <w:rPr>
          <w:rFonts w:ascii="Avenir Next LT Pro" w:hAnsi="Avenir Next LT Pro" w:cs="Open Sans"/>
          <w:b/>
          <w:u w:val="single"/>
          <w:lang w:val="en-CA"/>
        </w:rPr>
      </w:pPr>
    </w:p>
    <w:p w14:paraId="336ABB0B" w14:textId="0B7EED0A" w:rsidR="00286BF9" w:rsidRPr="006B05BF" w:rsidRDefault="00591EC2"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 xml:space="preserve">SECTION </w:t>
      </w:r>
      <w:r w:rsidR="00CB3E9D">
        <w:rPr>
          <w:rFonts w:ascii="Avenir Next LT Pro" w:hAnsi="Avenir Next LT Pro" w:cs="Open Sans"/>
          <w:b/>
          <w:bCs/>
          <w:color w:val="FFFFFF" w:themeColor="background1"/>
          <w:sz w:val="32"/>
          <w:szCs w:val="32"/>
          <w:lang w:val="en-CA"/>
        </w:rPr>
        <w:t>1</w:t>
      </w:r>
      <w:r w:rsidRPr="006B05BF">
        <w:rPr>
          <w:rFonts w:ascii="Avenir Next LT Pro" w:hAnsi="Avenir Next LT Pro" w:cs="Open Sans"/>
          <w:b/>
          <w:bCs/>
          <w:color w:val="FFFFFF" w:themeColor="background1"/>
          <w:sz w:val="32"/>
          <w:szCs w:val="32"/>
          <w:lang w:val="en-CA"/>
        </w:rPr>
        <w:t>3.0: INVESTIGATOR STATEMENT &amp; SIGNATURE</w:t>
      </w:r>
    </w:p>
    <w:p w14:paraId="6F97BEF9"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5C35DD73"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7C3027B6"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1870A2B7"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27F9E90B"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4D5207E9"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11B3A7BF"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3D093535"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4A60EECC"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737EDAE3"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6F10CA74" w14:textId="77777777" w:rsidR="00CB3E9D" w:rsidRPr="00CB3E9D" w:rsidRDefault="00CB3E9D" w:rsidP="00CB3E9D">
      <w:pPr>
        <w:pStyle w:val="ListParagraph"/>
        <w:numPr>
          <w:ilvl w:val="0"/>
          <w:numId w:val="8"/>
        </w:numPr>
        <w:ind w:right="567"/>
        <w:rPr>
          <w:rFonts w:ascii="Avenir Next LT Pro" w:hAnsi="Avenir Next LT Pro" w:cs="Open Sans"/>
          <w:vanish/>
          <w:lang w:val="en-CA"/>
        </w:rPr>
      </w:pPr>
    </w:p>
    <w:p w14:paraId="5A700D08" w14:textId="32172F26" w:rsidR="00CC44A3" w:rsidRPr="009D4A6D" w:rsidRDefault="00CC44A3" w:rsidP="009D4A6D">
      <w:pPr>
        <w:pStyle w:val="ListParagraph"/>
        <w:numPr>
          <w:ilvl w:val="1"/>
          <w:numId w:val="8"/>
        </w:numPr>
        <w:spacing w:before="240" w:line="240" w:lineRule="auto"/>
        <w:rPr>
          <w:rFonts w:ascii="Avenir Next LT Pro" w:hAnsi="Avenir Next LT Pro" w:cs="Arial"/>
          <w:bCs/>
          <w:lang w:val="en-CA"/>
        </w:rPr>
      </w:pPr>
      <w:r w:rsidRPr="00CC44A3">
        <w:rPr>
          <w:rFonts w:ascii="Avenir Next LT Pro" w:hAnsi="Avenir Next LT Pro" w:cs="Arial"/>
          <w:bCs/>
        </w:rPr>
        <w:t>I confirm that the above information is accurate</w:t>
      </w:r>
    </w:p>
    <w:p w14:paraId="31B910A7" w14:textId="77777777" w:rsidR="009D4A6D" w:rsidRPr="00CC44A3" w:rsidRDefault="009D4A6D" w:rsidP="009D4A6D">
      <w:pPr>
        <w:pStyle w:val="ListParagraph"/>
        <w:spacing w:before="240" w:line="240" w:lineRule="auto"/>
        <w:ind w:left="360"/>
        <w:rPr>
          <w:rFonts w:ascii="Avenir Next LT Pro" w:hAnsi="Avenir Next LT Pro" w:cs="Arial"/>
          <w:bCs/>
          <w:lang w:val="en-CA"/>
        </w:rPr>
      </w:pPr>
    </w:p>
    <w:p w14:paraId="288C1DD8" w14:textId="34CAE1C6" w:rsidR="009D4A6D" w:rsidRPr="009D4A6D" w:rsidRDefault="00CC44A3" w:rsidP="7373FE1B">
      <w:pPr>
        <w:pStyle w:val="ListParagraph"/>
        <w:numPr>
          <w:ilvl w:val="1"/>
          <w:numId w:val="8"/>
        </w:numPr>
        <w:spacing w:before="240" w:line="240" w:lineRule="auto"/>
        <w:rPr>
          <w:rFonts w:ascii="Avenir Next LT Pro" w:hAnsi="Avenir Next LT Pro" w:cs="Arial"/>
          <w:lang w:val="en-CA"/>
        </w:rPr>
      </w:pPr>
      <w:r w:rsidRPr="7373FE1B">
        <w:rPr>
          <w:rFonts w:ascii="Avenir Next LT Pro" w:hAnsi="Avenir Next LT Pro" w:cs="Arial"/>
        </w:rPr>
        <w:t xml:space="preserve">I assume full responsibility for the scientific and ethical conduct of this study and agree to conduct this study in compliance with </w:t>
      </w:r>
      <w:r w:rsidRPr="7373FE1B">
        <w:rPr>
          <w:rFonts w:ascii="Avenir Next LT Pro" w:eastAsia="Times New Roman" w:hAnsi="Avenir Next LT Pro" w:cs="Arial"/>
        </w:rPr>
        <w:t xml:space="preserve">Tri-Council Policy Statement: Ethical Conduct for Research Involving Humans, The Ontario Personal Health Information Protection Act, 2004, S.O. 2004, c. 3, Sched. A, and </w:t>
      </w:r>
      <w:r w:rsidRPr="7373FE1B">
        <w:rPr>
          <w:rFonts w:ascii="Avenir Next LT Pro" w:hAnsi="Avenir Next LT Pro" w:cs="Arial"/>
        </w:rPr>
        <w:t>any other relevant guidelines and regulations</w:t>
      </w:r>
    </w:p>
    <w:p w14:paraId="33BB03C3" w14:textId="77777777" w:rsidR="009D4A6D" w:rsidRPr="009D4A6D" w:rsidRDefault="009D4A6D" w:rsidP="009D4A6D">
      <w:pPr>
        <w:pStyle w:val="ListParagraph"/>
        <w:spacing w:before="240" w:line="240" w:lineRule="auto"/>
        <w:ind w:left="360"/>
        <w:rPr>
          <w:rFonts w:ascii="Avenir Next LT Pro" w:hAnsi="Avenir Next LT Pro" w:cs="Arial"/>
          <w:bCs/>
          <w:lang w:val="en-CA"/>
        </w:rPr>
      </w:pPr>
    </w:p>
    <w:p w14:paraId="57679752" w14:textId="2AB3B5D0" w:rsidR="009D4A6D" w:rsidRPr="009D4A6D" w:rsidRDefault="00CC44A3" w:rsidP="009D4A6D">
      <w:pPr>
        <w:pStyle w:val="ListParagraph"/>
        <w:numPr>
          <w:ilvl w:val="1"/>
          <w:numId w:val="8"/>
        </w:numPr>
        <w:spacing w:before="240" w:line="240" w:lineRule="auto"/>
        <w:rPr>
          <w:rFonts w:ascii="Avenir Next LT Pro" w:hAnsi="Avenir Next LT Pro" w:cs="Arial"/>
          <w:bCs/>
          <w:lang w:val="en-CA"/>
        </w:rPr>
      </w:pPr>
      <w:r w:rsidRPr="00CC44A3">
        <w:rPr>
          <w:rFonts w:ascii="Avenir Next LT Pro" w:hAnsi="Avenir Next LT Pro" w:cs="Arial"/>
          <w:bCs/>
        </w:rPr>
        <w:t>Following the initial submission of this application form, a member of the research team may submit edits to this application on my behalf</w:t>
      </w:r>
      <w:r w:rsidRPr="00CC44A3">
        <w:rPr>
          <w:rFonts w:ascii="Avenir Next LT Pro" w:hAnsi="Avenir Next LT Pro" w:cs="Arial"/>
          <w:b/>
          <w:bCs/>
        </w:rPr>
        <w:t>*</w:t>
      </w:r>
      <w:r w:rsidRPr="00CC44A3">
        <w:rPr>
          <w:rFonts w:ascii="Avenir Next LT Pro" w:hAnsi="Avenir Next LT Pro" w:cs="Arial"/>
          <w:bCs/>
        </w:rPr>
        <w:t>. I acknowledge that I remain ultimately responsible for REB submissions and the overall conduct of the study in accordance with the currently approved documents. I attest that, should a designate sign on my behalf, the responsibility for corresponding with the REB has been appropriately delegated, and the delegation has been documented.</w:t>
      </w:r>
    </w:p>
    <w:p w14:paraId="2DE8CF5B" w14:textId="77777777" w:rsidR="009D4A6D" w:rsidRPr="009D4A6D" w:rsidRDefault="009D4A6D" w:rsidP="009D4A6D">
      <w:pPr>
        <w:pStyle w:val="ListParagraph"/>
        <w:spacing w:before="240" w:line="240" w:lineRule="auto"/>
        <w:ind w:left="360"/>
        <w:rPr>
          <w:rFonts w:ascii="Avenir Next LT Pro" w:hAnsi="Avenir Next LT Pro" w:cs="Arial"/>
          <w:bCs/>
          <w:lang w:val="en-CA"/>
        </w:rPr>
      </w:pPr>
    </w:p>
    <w:p w14:paraId="31418A6C" w14:textId="22091796" w:rsidR="00CC44A3" w:rsidRPr="00CC44A3" w:rsidRDefault="00CC44A3" w:rsidP="009D4A6D">
      <w:pPr>
        <w:pStyle w:val="ListParagraph"/>
        <w:numPr>
          <w:ilvl w:val="1"/>
          <w:numId w:val="8"/>
        </w:numPr>
        <w:spacing w:before="240" w:line="240" w:lineRule="auto"/>
        <w:rPr>
          <w:rFonts w:ascii="Avenir Next LT Pro" w:hAnsi="Avenir Next LT Pro" w:cs="Arial"/>
          <w:bCs/>
          <w:lang w:val="en-CA"/>
        </w:rPr>
      </w:pPr>
      <w:r w:rsidRPr="00CC44A3">
        <w:rPr>
          <w:rFonts w:ascii="Avenir Next LT Pro" w:hAnsi="Avenir Next LT Pro" w:cs="Arial"/>
          <w:bCs/>
        </w:rPr>
        <w:t>I certify that all study team members are appropriately qualified and trained to fulfill their role in this study</w:t>
      </w:r>
    </w:p>
    <w:p w14:paraId="268AB96E" w14:textId="77777777" w:rsidR="00BF1804" w:rsidRDefault="00BF1804" w:rsidP="00BF1804">
      <w:pPr>
        <w:pStyle w:val="ListParagraph"/>
        <w:ind w:left="360" w:right="567"/>
        <w:rPr>
          <w:rFonts w:ascii="Avenir Next LT Pro" w:hAnsi="Avenir Next LT Pro" w:cs="Open Sans"/>
          <w:lang w:val="en-CA"/>
        </w:rPr>
      </w:pPr>
    </w:p>
    <w:p w14:paraId="01AD0646" w14:textId="77777777" w:rsidR="00BF1804" w:rsidRDefault="00BF1804" w:rsidP="00BF1804">
      <w:pPr>
        <w:pStyle w:val="ListParagraph"/>
        <w:ind w:left="360" w:right="567"/>
        <w:rPr>
          <w:rFonts w:ascii="Avenir Next LT Pro" w:hAnsi="Avenir Next LT Pro" w:cs="Open Sans"/>
          <w:lang w:val="en-CA"/>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46"/>
        <w:gridCol w:w="3446"/>
        <w:gridCol w:w="3446"/>
      </w:tblGrid>
      <w:tr w:rsidR="00A8447C" w:rsidRPr="00BF1804" w14:paraId="4A62F627" w14:textId="77777777" w:rsidTr="00BF1804">
        <w:tc>
          <w:tcPr>
            <w:tcW w:w="3446" w:type="dxa"/>
          </w:tcPr>
          <w:p w14:paraId="14C178FD" w14:textId="71F47C81" w:rsidR="00A8447C" w:rsidRPr="00BF1804" w:rsidRDefault="00A8447C" w:rsidP="00A8447C">
            <w:pPr>
              <w:ind w:right="567"/>
              <w:rPr>
                <w:rFonts w:ascii="Avenir Next LT Pro" w:hAnsi="Avenir Next LT Pro" w:cs="Open Sans"/>
                <w:sz w:val="18"/>
                <w:szCs w:val="18"/>
                <w:lang w:val="en-CA"/>
              </w:rPr>
            </w:pPr>
          </w:p>
        </w:tc>
        <w:tc>
          <w:tcPr>
            <w:tcW w:w="3446" w:type="dxa"/>
          </w:tcPr>
          <w:p w14:paraId="5D4B39CE" w14:textId="055A3D76" w:rsidR="00A8447C" w:rsidRPr="00BF1804" w:rsidRDefault="00A8447C" w:rsidP="00A8447C">
            <w:pPr>
              <w:ind w:right="567"/>
              <w:rPr>
                <w:rFonts w:ascii="Avenir Next LT Pro" w:hAnsi="Avenir Next LT Pro" w:cs="Open Sans"/>
                <w:sz w:val="18"/>
                <w:szCs w:val="18"/>
                <w:lang w:val="en-CA"/>
              </w:rPr>
            </w:pPr>
          </w:p>
        </w:tc>
        <w:tc>
          <w:tcPr>
            <w:tcW w:w="3446" w:type="dxa"/>
          </w:tcPr>
          <w:p w14:paraId="29F58102" w14:textId="1958F922" w:rsidR="00A8447C" w:rsidRPr="00BF1804" w:rsidRDefault="00A8447C" w:rsidP="00A8447C">
            <w:pPr>
              <w:ind w:right="567"/>
              <w:rPr>
                <w:rFonts w:ascii="Avenir Next LT Pro" w:hAnsi="Avenir Next LT Pro" w:cs="Open Sans"/>
                <w:sz w:val="18"/>
                <w:szCs w:val="18"/>
                <w:lang w:val="en-CA"/>
              </w:rPr>
            </w:pPr>
          </w:p>
        </w:tc>
      </w:tr>
      <w:tr w:rsidR="00A8447C" w:rsidRPr="00BF1804" w14:paraId="61C2F806" w14:textId="77777777" w:rsidTr="00BF1804">
        <w:tc>
          <w:tcPr>
            <w:tcW w:w="3446" w:type="dxa"/>
          </w:tcPr>
          <w:p w14:paraId="518A1A7F" w14:textId="5AD9FECA" w:rsidR="00A8447C" w:rsidRPr="00BF1804" w:rsidRDefault="00A8447C" w:rsidP="00BF1804">
            <w:pPr>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Site Principal/Qualified Investigator</w:t>
            </w:r>
          </w:p>
        </w:tc>
        <w:tc>
          <w:tcPr>
            <w:tcW w:w="3446" w:type="dxa"/>
          </w:tcPr>
          <w:p w14:paraId="3A275C4B" w14:textId="78107A0C" w:rsidR="00A8447C" w:rsidRPr="00BF1804" w:rsidRDefault="00A8447C" w:rsidP="00A8447C">
            <w:pPr>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14:paraId="130C8124" w14:textId="0952AC2D" w:rsidR="00A8447C" w:rsidRPr="00BF1804" w:rsidRDefault="00A8447C" w:rsidP="00A8447C">
            <w:pPr>
              <w:ind w:right="567"/>
              <w:rPr>
                <w:rFonts w:ascii="Avenir Next LT Pro" w:hAnsi="Avenir Next LT Pro" w:cs="Open Sans"/>
                <w:lang w:val="en-CA"/>
              </w:rPr>
            </w:pPr>
            <w:r w:rsidRPr="00BF1804">
              <w:rPr>
                <w:rFonts w:ascii="Avenir Next LT Pro" w:hAnsi="Avenir Next LT Pro" w:cs="Open Sans"/>
                <w:lang w:val="en-CA"/>
              </w:rPr>
              <w:t>Date</w:t>
            </w:r>
          </w:p>
        </w:tc>
      </w:tr>
    </w:tbl>
    <w:p w14:paraId="21DD3BAF" w14:textId="3E97BB1C" w:rsidR="00A8447C" w:rsidRPr="00BF1804" w:rsidRDefault="00A8447C" w:rsidP="00A8447C">
      <w:pPr>
        <w:ind w:right="567"/>
        <w:rPr>
          <w:rFonts w:ascii="Avenir Next LT Pro" w:hAnsi="Avenir Next LT Pro" w:cs="Open Sans"/>
          <w:sz w:val="18"/>
          <w:szCs w:val="18"/>
          <w:lang w:val="en-CA"/>
        </w:rPr>
      </w:pPr>
      <w:r w:rsidRPr="00BF1804">
        <w:rPr>
          <w:rFonts w:ascii="Avenir Next LT Pro" w:hAnsi="Avenir Next LT Pro" w:cs="Open Sans"/>
          <w:sz w:val="18"/>
          <w:szCs w:val="18"/>
          <w:lang w:val="en-CA"/>
        </w:rPr>
        <w:t>*Delegate is authorized to sign below ONLY when submitting edits on behalf of the Site Principal/Qualified Investigator, as per #</w:t>
      </w:r>
      <w:r w:rsidR="00CB3E9D">
        <w:rPr>
          <w:rFonts w:ascii="Avenir Next LT Pro" w:hAnsi="Avenir Next LT Pro" w:cs="Open Sans"/>
          <w:sz w:val="18"/>
          <w:szCs w:val="18"/>
          <w:lang w:val="en-CA"/>
        </w:rPr>
        <w:t>1</w:t>
      </w:r>
      <w:r w:rsidRPr="00BF1804">
        <w:rPr>
          <w:rFonts w:ascii="Avenir Next LT Pro" w:hAnsi="Avenir Next LT Pro" w:cs="Open Sans"/>
          <w:sz w:val="18"/>
          <w:szCs w:val="18"/>
          <w:lang w:val="en-CA"/>
        </w:rPr>
        <w:t>3.</w:t>
      </w:r>
      <w:r w:rsidR="00CC44A3">
        <w:rPr>
          <w:rFonts w:ascii="Avenir Next LT Pro" w:hAnsi="Avenir Next LT Pro" w:cs="Open Sans"/>
          <w:sz w:val="18"/>
          <w:szCs w:val="18"/>
          <w:lang w:val="en-CA"/>
        </w:rPr>
        <w:t>3</w:t>
      </w:r>
      <w:r w:rsidRPr="00BF1804">
        <w:rPr>
          <w:rFonts w:ascii="Avenir Next LT Pro" w:hAnsi="Avenir Next LT Pro" w:cs="Open Sans"/>
          <w:sz w:val="18"/>
          <w:szCs w:val="18"/>
          <w:lang w:val="en-CA"/>
        </w:rPr>
        <w:t xml:space="preserve"> above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46"/>
        <w:gridCol w:w="3446"/>
        <w:gridCol w:w="3446"/>
      </w:tblGrid>
      <w:tr w:rsidR="00A8447C" w:rsidRPr="00BF1804" w14:paraId="339AB9B2" w14:textId="77777777" w:rsidTr="00BF1804">
        <w:tc>
          <w:tcPr>
            <w:tcW w:w="3446" w:type="dxa"/>
          </w:tcPr>
          <w:p w14:paraId="58217C32" w14:textId="77777777" w:rsidR="00A8447C" w:rsidRPr="00BF1804" w:rsidRDefault="00A8447C" w:rsidP="0090209C">
            <w:pPr>
              <w:ind w:right="567"/>
              <w:rPr>
                <w:rFonts w:ascii="Avenir Next LT Pro" w:hAnsi="Avenir Next LT Pro" w:cs="Open Sans"/>
                <w:sz w:val="18"/>
                <w:szCs w:val="18"/>
                <w:lang w:val="en-CA"/>
              </w:rPr>
            </w:pPr>
          </w:p>
        </w:tc>
        <w:tc>
          <w:tcPr>
            <w:tcW w:w="3446" w:type="dxa"/>
          </w:tcPr>
          <w:p w14:paraId="17A66A26" w14:textId="77777777" w:rsidR="00A8447C" w:rsidRPr="00BF1804" w:rsidRDefault="00A8447C" w:rsidP="0090209C">
            <w:pPr>
              <w:ind w:right="567"/>
              <w:rPr>
                <w:rFonts w:ascii="Avenir Next LT Pro" w:hAnsi="Avenir Next LT Pro" w:cs="Open Sans"/>
                <w:sz w:val="18"/>
                <w:szCs w:val="18"/>
                <w:lang w:val="en-CA"/>
              </w:rPr>
            </w:pPr>
          </w:p>
        </w:tc>
        <w:tc>
          <w:tcPr>
            <w:tcW w:w="3446" w:type="dxa"/>
          </w:tcPr>
          <w:p w14:paraId="6643016E" w14:textId="77777777" w:rsidR="00A8447C" w:rsidRPr="00BF1804" w:rsidRDefault="00A8447C" w:rsidP="0090209C">
            <w:pPr>
              <w:ind w:right="567"/>
              <w:rPr>
                <w:rFonts w:ascii="Avenir Next LT Pro" w:hAnsi="Avenir Next LT Pro" w:cs="Open Sans"/>
                <w:sz w:val="18"/>
                <w:szCs w:val="18"/>
                <w:lang w:val="en-CA"/>
              </w:rPr>
            </w:pPr>
          </w:p>
        </w:tc>
      </w:tr>
      <w:tr w:rsidR="00A8447C" w:rsidRPr="00BF1804" w14:paraId="597E2902" w14:textId="77777777" w:rsidTr="00BF1804">
        <w:tc>
          <w:tcPr>
            <w:tcW w:w="3446" w:type="dxa"/>
          </w:tcPr>
          <w:p w14:paraId="51D2A83F" w14:textId="401049B9" w:rsidR="00A8447C" w:rsidRPr="00BF1804" w:rsidRDefault="00A8447C" w:rsidP="00BF1804">
            <w:pPr>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Study Research Team Delegate</w:t>
            </w:r>
          </w:p>
        </w:tc>
        <w:tc>
          <w:tcPr>
            <w:tcW w:w="3446" w:type="dxa"/>
          </w:tcPr>
          <w:p w14:paraId="198D56C6" w14:textId="77777777" w:rsidR="00A8447C" w:rsidRPr="00BF1804" w:rsidRDefault="00A8447C" w:rsidP="0090209C">
            <w:pPr>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14:paraId="5E46B442" w14:textId="77777777" w:rsidR="00A8447C" w:rsidRPr="00BF1804" w:rsidRDefault="00A8447C" w:rsidP="0090209C">
            <w:pPr>
              <w:ind w:right="567"/>
              <w:rPr>
                <w:rFonts w:ascii="Avenir Next LT Pro" w:hAnsi="Avenir Next LT Pro" w:cs="Open Sans"/>
                <w:lang w:val="en-CA"/>
              </w:rPr>
            </w:pPr>
            <w:r w:rsidRPr="00BF1804">
              <w:rPr>
                <w:rFonts w:ascii="Avenir Next LT Pro" w:hAnsi="Avenir Next LT Pro" w:cs="Open Sans"/>
                <w:lang w:val="en-CA"/>
              </w:rPr>
              <w:t>Date</w:t>
            </w:r>
          </w:p>
        </w:tc>
      </w:tr>
    </w:tbl>
    <w:p w14:paraId="793BCDE6" w14:textId="1A6D1C86" w:rsidR="00A716A5" w:rsidRPr="003D23EC" w:rsidRDefault="00A716A5" w:rsidP="00BF1804">
      <w:pPr>
        <w:ind w:right="567"/>
        <w:rPr>
          <w:rFonts w:ascii="Avenir Next LT Pro" w:hAnsi="Avenir Next LT Pro" w:cs="Open Sans"/>
          <w:lang w:val="en-CA"/>
        </w:rPr>
      </w:pPr>
    </w:p>
    <w:sectPr w:rsidR="00A716A5" w:rsidRPr="003D23EC" w:rsidSect="00657BA6">
      <w:headerReference w:type="default" r:id="rId16"/>
      <w:footerReference w:type="default" r:id="rId17"/>
      <w:pgSz w:w="12240" w:h="15840"/>
      <w:pgMar w:top="1966" w:right="1019" w:bottom="1440" w:left="873"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liott, Leanne" w:date="1900-01-01T00:00:00Z" w:initials="EL">
    <w:p w14:paraId="4219780C" w14:textId="24BA5A68" w:rsidR="0090209C" w:rsidRDefault="0090209C">
      <w:r>
        <w:annotationRef/>
      </w:r>
      <w:r w:rsidRPr="4FDEBCF0">
        <w:t xml:space="preserve">This Reportable Event Form defines adverse events, serious adverse events, local adverse events, and non-local/external adverse events. We also have an Adverse Event Report for Research Involving Humans Form. I think it's important to clearly explain the difference between the two so we don't confuse people (i.e., when should the researcher fill out one vs the other). </w:t>
      </w:r>
    </w:p>
  </w:comment>
  <w:comment w:id="1" w:author="Elliott, Leanne" w:date="2026-05-28T12:43:00Z" w:initials="EL">
    <w:p w14:paraId="3C26C0A5" w14:textId="04FAA962" w:rsidR="0090209C" w:rsidRDefault="0090209C">
      <w:r>
        <w:annotationRef/>
      </w:r>
      <w:r w:rsidRPr="59F370DA">
        <w:t>Can the two forms be collapsed into one? Or is there good reason to maintain two separate forms?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19780C" w15:done="1"/>
  <w15:commentEx w15:paraId="3C26C0A5" w15:paraIdParent="421978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B631A5" w16cex:dateUtc="2026-05-28T16:40:00Z">
    <w16cex:extLst>
      <w16:ext w16:uri="{CE6994B0-6A32-4C9F-8C6B-6E91EDA988CE}">
        <cr:reactions xmlns:cr="http://schemas.microsoft.com/office/comments/2020/reactions">
          <cr:reaction reactionType="1">
            <cr:reactionInfo dateUtc="2026-06-12T15:46:11Z">
              <cr:user userId="S::jdangelo@prhc.on.ca::e642e70a-e8f8-49a7-8728-a385531fc533" userProvider="AD" userName="D'Angelo, Justin"/>
            </cr:reactionInfo>
          </cr:reaction>
        </cr:reactions>
      </w16:ext>
    </w16cex:extLst>
  </w16cex:commentExtensible>
  <w16cex:commentExtensible w16cex:durableId="7FD0A7EF" w16cex:dateUtc="2026-05-28T16:43:00Z">
    <w16cex:extLst>
      <w16:ext w16:uri="{CE6994B0-6A32-4C9F-8C6B-6E91EDA988CE}">
        <cr:reactions xmlns:cr="http://schemas.microsoft.com/office/comments/2020/reactions">
          <cr:reaction reactionType="1">
            <cr:reactionInfo dateUtc="2026-06-12T15:46:10Z">
              <cr:user userId="S::jdangelo@prhc.on.ca::e642e70a-e8f8-49a7-8728-a385531fc533" userProvider="AD" userName="D'Angelo, Justi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19780C" w16cid:durableId="16B631A5"/>
  <w16cid:commentId w16cid:paraId="3C26C0A5" w16cid:durableId="7FD0A7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11634" w14:textId="77777777" w:rsidR="00F73C59" w:rsidRDefault="00F73C59" w:rsidP="009C4AE0">
      <w:pPr>
        <w:spacing w:after="0" w:line="240" w:lineRule="auto"/>
      </w:pPr>
      <w:r>
        <w:separator/>
      </w:r>
    </w:p>
  </w:endnote>
  <w:endnote w:type="continuationSeparator" w:id="0">
    <w:p w14:paraId="104F1D7E" w14:textId="77777777" w:rsidR="00F73C59" w:rsidRDefault="00F73C59" w:rsidP="009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174A" w14:textId="489D4A0F" w:rsidR="00DA53F7" w:rsidRPr="004C069D" w:rsidRDefault="00DA53F7" w:rsidP="00DA53F7">
    <w:pPr>
      <w:pStyle w:val="Footer"/>
      <w:rPr>
        <w:rFonts w:ascii="Avenir Next LT Pro" w:hAnsi="Avenir Next LT Pro"/>
        <w:sz w:val="20"/>
        <w:szCs w:val="20"/>
      </w:rPr>
    </w:pPr>
    <w:r w:rsidRPr="00A643D7">
      <w:rPr>
        <w:rFonts w:ascii="Avenir Next LT Pro" w:hAnsi="Avenir Next LT Pro"/>
        <w:sz w:val="20"/>
        <w:szCs w:val="20"/>
      </w:rPr>
      <w:t xml:space="preserve">v. </w:t>
    </w:r>
    <w:r>
      <w:rPr>
        <w:rFonts w:ascii="Avenir Next LT Pro" w:hAnsi="Avenir Next LT Pro"/>
        <w:sz w:val="20"/>
        <w:szCs w:val="20"/>
      </w:rPr>
      <w:t>April</w:t>
    </w:r>
    <w:r w:rsidRPr="00A643D7">
      <w:rPr>
        <w:rFonts w:ascii="Avenir Next LT Pro" w:hAnsi="Avenir Next LT Pro"/>
        <w:sz w:val="20"/>
        <w:szCs w:val="20"/>
      </w:rPr>
      <w:t xml:space="preserve"> 2026</w:t>
    </w:r>
    <w:r w:rsidRPr="00A643D7">
      <w:rPr>
        <w:rFonts w:ascii="Avenir Next LT Pro" w:hAnsi="Avenir Next LT Pro"/>
        <w:sz w:val="20"/>
        <w:szCs w:val="20"/>
      </w:rPr>
      <w:ptab w:relativeTo="margin" w:alignment="center" w:leader="none"/>
    </w:r>
    <w:r>
      <w:rPr>
        <w:rFonts w:ascii="Avenir Next LT Pro" w:hAnsi="Avenir Next LT Pro"/>
        <w:sz w:val="20"/>
        <w:szCs w:val="20"/>
      </w:rPr>
      <w:t>Reportable Event Fo</w:t>
    </w:r>
    <w:r w:rsidRPr="00A643D7">
      <w:rPr>
        <w:rFonts w:ascii="Avenir Next LT Pro" w:hAnsi="Avenir Next LT Pro"/>
        <w:sz w:val="20"/>
        <w:szCs w:val="20"/>
      </w:rPr>
      <w:t>rm</w:t>
    </w:r>
    <w:r w:rsidRPr="00A643D7">
      <w:rPr>
        <w:rFonts w:ascii="Avenir Next LT Pro" w:hAnsi="Avenir Next LT Pro"/>
        <w:sz w:val="20"/>
        <w:szCs w:val="20"/>
      </w:rPr>
      <w:ptab w:relativeTo="margin" w:alignment="right" w:leader="none"/>
    </w:r>
    <w:r w:rsidRPr="00A643D7">
      <w:rPr>
        <w:rFonts w:ascii="Avenir Next LT Pro" w:hAnsi="Avenir Next LT Pro"/>
        <w:sz w:val="20"/>
        <w:szCs w:val="20"/>
      </w:rPr>
      <w:t xml:space="preserve">Page </w:t>
    </w:r>
    <w:r w:rsidRPr="00A643D7">
      <w:rPr>
        <w:rFonts w:ascii="Avenir Next LT Pro" w:hAnsi="Avenir Next LT Pro"/>
        <w:sz w:val="20"/>
        <w:szCs w:val="20"/>
      </w:rPr>
      <w:fldChar w:fldCharType="begin"/>
    </w:r>
    <w:r w:rsidRPr="00A643D7">
      <w:rPr>
        <w:rFonts w:ascii="Avenir Next LT Pro" w:hAnsi="Avenir Next LT Pro"/>
        <w:sz w:val="20"/>
        <w:szCs w:val="20"/>
      </w:rPr>
      <w:instrText xml:space="preserve"> PAGE  \* Arabic  \* MERGEFORMAT </w:instrText>
    </w:r>
    <w:r w:rsidRPr="00A643D7">
      <w:rPr>
        <w:rFonts w:ascii="Avenir Next LT Pro" w:hAnsi="Avenir Next LT Pro"/>
        <w:sz w:val="20"/>
        <w:szCs w:val="20"/>
      </w:rPr>
      <w:fldChar w:fldCharType="separate"/>
    </w:r>
    <w:r>
      <w:rPr>
        <w:rFonts w:ascii="Avenir Next LT Pro" w:hAnsi="Avenir Next LT Pro"/>
        <w:sz w:val="20"/>
        <w:szCs w:val="20"/>
      </w:rPr>
      <w:t>1</w:t>
    </w:r>
    <w:r w:rsidRPr="00A643D7">
      <w:rPr>
        <w:rFonts w:ascii="Avenir Next LT Pro" w:hAnsi="Avenir Next LT Pro"/>
        <w:sz w:val="20"/>
        <w:szCs w:val="20"/>
      </w:rPr>
      <w:fldChar w:fldCharType="end"/>
    </w:r>
    <w:r w:rsidRPr="00A643D7">
      <w:rPr>
        <w:rFonts w:ascii="Avenir Next LT Pro" w:hAnsi="Avenir Next LT Pro"/>
        <w:sz w:val="20"/>
        <w:szCs w:val="20"/>
      </w:rPr>
      <w:t xml:space="preserve"> of </w:t>
    </w:r>
    <w:r>
      <w:rPr>
        <w:rFonts w:ascii="Avenir Next LT Pro" w:hAnsi="Avenir Next LT Pro"/>
        <w:sz w:val="20"/>
        <w:szCs w:val="20"/>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28E2A" w14:textId="77777777" w:rsidR="00F73C59" w:rsidRDefault="00F73C59" w:rsidP="009C4AE0">
      <w:pPr>
        <w:spacing w:after="0" w:line="240" w:lineRule="auto"/>
      </w:pPr>
      <w:r>
        <w:separator/>
      </w:r>
    </w:p>
  </w:footnote>
  <w:footnote w:type="continuationSeparator" w:id="0">
    <w:p w14:paraId="7188CE8D" w14:textId="77777777" w:rsidR="00F73C59" w:rsidRDefault="00F73C59" w:rsidP="009C4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8433" w14:textId="5AD11FEC" w:rsidR="009C4AE0" w:rsidRPr="006824B3" w:rsidRDefault="00510319">
    <w:pPr>
      <w:pStyle w:val="Header"/>
      <w:rPr>
        <w:rFonts w:ascii="Avenir Next LT Pro" w:hAnsi="Avenir Next LT Pro"/>
      </w:rPr>
    </w:pPr>
    <w:r w:rsidRPr="006824B3">
      <w:rPr>
        <w:rFonts w:ascii="Avenir Next LT Pro" w:hAnsi="Avenir Next LT Pro"/>
        <w:noProof/>
        <w:sz w:val="24"/>
        <w:szCs w:val="24"/>
      </w:rPr>
      <w:drawing>
        <wp:anchor distT="0" distB="0" distL="114300" distR="114300" simplePos="0" relativeHeight="251658240" behindDoc="1" locked="0" layoutInCell="1" allowOverlap="1" wp14:anchorId="7E5EE479" wp14:editId="728B8F56">
          <wp:simplePos x="0" y="0"/>
          <wp:positionH relativeFrom="page">
            <wp:posOffset>-36830</wp:posOffset>
          </wp:positionH>
          <wp:positionV relativeFrom="page">
            <wp:posOffset>0</wp:posOffset>
          </wp:positionV>
          <wp:extent cx="7811992" cy="1378586"/>
          <wp:effectExtent l="0" t="0" r="0" b="0"/>
          <wp:wrapNone/>
          <wp:docPr id="1651204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0480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11992" cy="1378586"/>
                  </a:xfrm>
                  <a:prstGeom prst="rect">
                    <a:avLst/>
                  </a:prstGeom>
                </pic:spPr>
              </pic:pic>
            </a:graphicData>
          </a:graphic>
          <wp14:sizeRelH relativeFrom="margin">
            <wp14:pctWidth>0</wp14:pctWidth>
          </wp14:sizeRelH>
          <wp14:sizeRelV relativeFrom="margin">
            <wp14:pctHeight>0</wp14:pctHeight>
          </wp14:sizeRelV>
        </wp:anchor>
      </w:drawing>
    </w:r>
    <w:r w:rsidR="00DA53F7">
      <w:rPr>
        <w:rFonts w:ascii="Avenir Next LT Pro" w:hAnsi="Avenir Next LT Pro"/>
        <w:sz w:val="24"/>
        <w:szCs w:val="24"/>
      </w:rPr>
      <w:t xml:space="preserve">Peterborough Regional Health Centre </w:t>
    </w:r>
    <w:r w:rsidR="00011C4B" w:rsidRPr="006824B3">
      <w:rPr>
        <w:rFonts w:ascii="Avenir Next LT Pro" w:hAnsi="Avenir Next LT Pro"/>
        <w:sz w:val="24"/>
        <w:szCs w:val="24"/>
      </w:rPr>
      <w:t>Research Ethics Board</w:t>
    </w:r>
    <w:r w:rsidR="00011C4B" w:rsidRPr="006824B3">
      <w:rPr>
        <w:rFonts w:ascii="Avenir Next LT Pro" w:hAnsi="Avenir Next LT Pro"/>
        <w:sz w:val="28"/>
        <w:szCs w:val="28"/>
      </w:rPr>
      <w:br/>
    </w:r>
    <w:r w:rsidR="007872A2">
      <w:rPr>
        <w:rFonts w:ascii="Avenir Next LT Pro" w:hAnsi="Avenir Next LT Pro"/>
        <w:b/>
        <w:bCs/>
        <w:sz w:val="48"/>
        <w:szCs w:val="48"/>
      </w:rPr>
      <w:t>Reportable Event</w:t>
    </w:r>
    <w:r w:rsidR="00817821">
      <w:rPr>
        <w:rFonts w:ascii="Avenir Next LT Pro" w:hAnsi="Avenir Next LT Pro"/>
        <w:b/>
        <w:bCs/>
        <w:sz w:val="48"/>
        <w:szCs w:val="48"/>
      </w:rPr>
      <w:t xml:space="preserve"> </w:t>
    </w:r>
    <w:r w:rsidR="006824B3" w:rsidRPr="006824B3">
      <w:rPr>
        <w:rFonts w:ascii="Avenir Next LT Pro" w:hAnsi="Avenir Next LT Pro"/>
        <w:b/>
        <w:bCs/>
        <w:sz w:val="48"/>
        <w:szCs w:val="48"/>
      </w:rPr>
      <w:t>Form</w:t>
    </w:r>
  </w:p>
  <w:p w14:paraId="65D99FC5" w14:textId="07C0FE4F" w:rsidR="009C4AE0" w:rsidRPr="006824B3" w:rsidRDefault="009C4AE0">
    <w:pPr>
      <w:rPr>
        <w:rFonts w:ascii="Avenir Next LT Pro" w:hAnsi="Avenir Next LT P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04E"/>
    <w:multiLevelType w:val="multilevel"/>
    <w:tmpl w:val="9E46547A"/>
    <w:lvl w:ilvl="0">
      <w:start w:val="5"/>
      <w:numFmt w:val="decimal"/>
      <w:lvlText w:val="%1"/>
      <w:lvlJc w:val="left"/>
      <w:pPr>
        <w:ind w:left="567" w:hanging="567"/>
      </w:pPr>
    </w:lvl>
    <w:lvl w:ilvl="1">
      <w:start w:val="1"/>
      <w:numFmt w:val="decimal"/>
      <w:lvlText w:val="4.%2"/>
      <w:lvlJc w:val="left"/>
      <w:pPr>
        <w:ind w:left="567" w:hanging="567"/>
      </w:pPr>
      <w:rPr>
        <w:rFonts w:ascii="Arial" w:hAnsi="Arial" w:cs="Arial" w:hint="default"/>
        <w:b/>
        <w:sz w:val="22"/>
        <w:szCs w:val="22"/>
      </w:rPr>
    </w:lvl>
    <w:lvl w:ilvl="2">
      <w:start w:val="1"/>
      <w:numFmt w:val="decimal"/>
      <w:lvlText w:val="%1.%2.%3"/>
      <w:lvlJc w:val="left"/>
      <w:pPr>
        <w:ind w:left="567" w:hanging="567"/>
      </w:p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 w15:restartNumberingAfterBreak="0">
    <w:nsid w:val="0CBD65A1"/>
    <w:multiLevelType w:val="hybridMultilevel"/>
    <w:tmpl w:val="992E0CCA"/>
    <w:lvl w:ilvl="0" w:tplc="09903A86">
      <w:start w:val="5"/>
      <w:numFmt w:val="bullet"/>
      <w:lvlText w:val=""/>
      <w:lvlJc w:val="left"/>
      <w:pPr>
        <w:ind w:left="720" w:hanging="360"/>
      </w:pPr>
      <w:rPr>
        <w:rFonts w:ascii="Symbol" w:eastAsiaTheme="minorHAnsi" w:hAnsi="Symbol"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14401C9"/>
    <w:multiLevelType w:val="hybridMultilevel"/>
    <w:tmpl w:val="068EBCA6"/>
    <w:lvl w:ilvl="0" w:tplc="A7BA2D6C">
      <w:start w:val="1"/>
      <w:numFmt w:val="low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14F347D"/>
    <w:multiLevelType w:val="multilevel"/>
    <w:tmpl w:val="CC267F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84075"/>
    <w:multiLevelType w:val="multilevel"/>
    <w:tmpl w:val="ADF288DA"/>
    <w:lvl w:ilvl="0">
      <w:start w:val="10"/>
      <w:numFmt w:val="none"/>
      <w:lvlText w:val="9"/>
      <w:lvlJc w:val="left"/>
      <w:pPr>
        <w:ind w:left="420" w:hanging="420"/>
      </w:pPr>
    </w:lvl>
    <w:lvl w:ilvl="1">
      <w:start w:val="1"/>
      <w:numFmt w:val="decimal"/>
      <w:lvlText w:val="9.%2"/>
      <w:lvlJc w:val="left"/>
      <w:pPr>
        <w:ind w:left="780" w:hanging="420"/>
      </w:pPr>
      <w:rPr>
        <w:b/>
      </w:rPr>
    </w:lvl>
    <w:lvl w:ilvl="2">
      <w:start w:val="1"/>
      <w:numFmt w:val="decimal"/>
      <w:lvlText w:val="%1.%2.%3"/>
      <w:lvlJc w:val="left"/>
      <w:pPr>
        <w:ind w:left="1440" w:hanging="720"/>
      </w:pPr>
      <w:rPr>
        <w:b/>
      </w:rPr>
    </w:lvl>
    <w:lvl w:ilvl="3">
      <w:start w:val="1"/>
      <w:numFmt w:val="decimal"/>
      <w:lvlText w:val="%1.%2.%3.%4"/>
      <w:lvlJc w:val="left"/>
      <w:pPr>
        <w:ind w:left="1418" w:hanging="567"/>
      </w:pPr>
      <w:rPr>
        <w:b/>
      </w:r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38A0E6B"/>
    <w:multiLevelType w:val="hybridMultilevel"/>
    <w:tmpl w:val="C4D00042"/>
    <w:lvl w:ilvl="0" w:tplc="18B2E4E0">
      <w:start w:val="1"/>
      <w:numFmt w:val="bullet"/>
      <w:lvlText w:val=""/>
      <w:lvlJc w:val="left"/>
      <w:pPr>
        <w:ind w:left="720" w:hanging="360"/>
      </w:pPr>
      <w:rPr>
        <w:rFonts w:ascii="Wingdings" w:hAnsi="Wingdings" w:hint="default"/>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BD29B5"/>
    <w:multiLevelType w:val="multilevel"/>
    <w:tmpl w:val="852ECD14"/>
    <w:lvl w:ilvl="0">
      <w:start w:val="1"/>
      <w:numFmt w:val="decimal"/>
      <w:lvlText w:val="13.%1."/>
      <w:lvlJc w:val="left"/>
      <w:pPr>
        <w:ind w:left="360" w:hanging="360"/>
      </w:pPr>
      <w:rPr>
        <w:b/>
        <w:bCs/>
        <w:color w:val="auto"/>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2BC1344B"/>
    <w:multiLevelType w:val="multilevel"/>
    <w:tmpl w:val="1EAC123A"/>
    <w:lvl w:ilvl="0">
      <w:start w:val="3"/>
      <w:numFmt w:val="decimal"/>
      <w:lvlText w:val="%1"/>
      <w:lvlJc w:val="left"/>
      <w:pPr>
        <w:ind w:left="360" w:hanging="360"/>
      </w:pPr>
    </w:lvl>
    <w:lvl w:ilvl="1">
      <w:start w:val="1"/>
      <w:numFmt w:val="decimal"/>
      <w:lvlText w:val="%1.%2"/>
      <w:lvlJc w:val="left"/>
      <w:pPr>
        <w:ind w:left="567" w:hanging="567"/>
      </w:pPr>
      <w:rPr>
        <w:b/>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2F1C0DC6"/>
    <w:multiLevelType w:val="hybridMultilevel"/>
    <w:tmpl w:val="025CEF02"/>
    <w:lvl w:ilvl="0" w:tplc="A4C6B33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637EC5"/>
    <w:multiLevelType w:val="multilevel"/>
    <w:tmpl w:val="567AEE44"/>
    <w:lvl w:ilvl="0">
      <w:start w:val="2"/>
      <w:numFmt w:val="decimal"/>
      <w:lvlText w:val="%1"/>
      <w:lvlJc w:val="left"/>
      <w:pPr>
        <w:ind w:left="360" w:hanging="360"/>
      </w:pPr>
    </w:lvl>
    <w:lvl w:ilvl="1">
      <w:start w:val="1"/>
      <w:numFmt w:val="decimal"/>
      <w:lvlText w:val="%1.%2"/>
      <w:lvlJc w:val="left"/>
      <w:pPr>
        <w:ind w:left="567" w:hanging="567"/>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C135B06"/>
    <w:multiLevelType w:val="hybridMultilevel"/>
    <w:tmpl w:val="7520ADBC"/>
    <w:lvl w:ilvl="0" w:tplc="09903A86">
      <w:start w:val="5"/>
      <w:numFmt w:val="bullet"/>
      <w:lvlText w:val=""/>
      <w:lvlJc w:val="left"/>
      <w:pPr>
        <w:ind w:left="720" w:hanging="360"/>
      </w:pPr>
      <w:rPr>
        <w:rFonts w:ascii="Symbol" w:eastAsiaTheme="minorHAnsi" w:hAnsi="Symbol"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FD34FEB"/>
    <w:multiLevelType w:val="hybridMultilevel"/>
    <w:tmpl w:val="D5D00EE6"/>
    <w:lvl w:ilvl="0" w:tplc="0409000F">
      <w:start w:val="1"/>
      <w:numFmt w:val="decimal"/>
      <w:lvlText w:val="%1."/>
      <w:lvlJc w:val="left"/>
      <w:pPr>
        <w:ind w:left="780" w:hanging="360"/>
      </w:pPr>
      <w:rPr>
        <w:rFonts w:hint="default"/>
        <w:b/>
        <w:bCs/>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12" w15:restartNumberingAfterBreak="0">
    <w:nsid w:val="41E94CE0"/>
    <w:multiLevelType w:val="multilevel"/>
    <w:tmpl w:val="A23AF9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8117DC"/>
    <w:multiLevelType w:val="multilevel"/>
    <w:tmpl w:val="0D32AE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4229B2"/>
    <w:multiLevelType w:val="multilevel"/>
    <w:tmpl w:val="50C2BAE0"/>
    <w:lvl w:ilvl="0">
      <w:start w:val="12"/>
      <w:numFmt w:val="decimal"/>
      <w:lvlText w:val="%1"/>
      <w:lvlJc w:val="left"/>
      <w:pPr>
        <w:ind w:left="420" w:hanging="420"/>
      </w:pPr>
    </w:lvl>
    <w:lvl w:ilvl="1">
      <w:start w:val="1"/>
      <w:numFmt w:val="decimal"/>
      <w:lvlText w:val="11.%2"/>
      <w:lvlJc w:val="left"/>
      <w:pPr>
        <w:ind w:left="704" w:hanging="420"/>
      </w:pPr>
      <w:rPr>
        <w:b/>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48441EB5"/>
    <w:multiLevelType w:val="multilevel"/>
    <w:tmpl w:val="9D927ECE"/>
    <w:lvl w:ilvl="0">
      <w:start w:val="7"/>
      <w:numFmt w:val="decimal"/>
      <w:lvlText w:val="%1"/>
      <w:lvlJc w:val="left"/>
      <w:pPr>
        <w:ind w:left="360" w:hanging="360"/>
      </w:pPr>
    </w:lvl>
    <w:lvl w:ilvl="1">
      <w:start w:val="1"/>
      <w:numFmt w:val="decimal"/>
      <w:lvlText w:val="6.%2"/>
      <w:lvlJc w:val="left"/>
      <w:pPr>
        <w:ind w:left="567" w:hanging="567"/>
      </w:pPr>
      <w:rPr>
        <w:rFonts w:ascii="Arial" w:hAnsi="Arial" w:cs="Arial" w:hint="default"/>
        <w:b/>
      </w:rPr>
    </w:lvl>
    <w:lvl w:ilvl="2">
      <w:start w:val="1"/>
      <w:numFmt w:val="decimal"/>
      <w:lvlText w:val="6.%2.%3"/>
      <w:lvlJc w:val="left"/>
      <w:pPr>
        <w:ind w:left="1531" w:hanging="624"/>
      </w:pPr>
      <w:rPr>
        <w:rFonts w:ascii="Arial" w:hAnsi="Arial" w:cs="Arial" w:hint="default"/>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9185F49"/>
    <w:multiLevelType w:val="multilevel"/>
    <w:tmpl w:val="667873BA"/>
    <w:lvl w:ilvl="0">
      <w:start w:val="9"/>
      <w:numFmt w:val="none"/>
      <w:lvlText w:val="8"/>
      <w:lvlJc w:val="left"/>
      <w:pPr>
        <w:ind w:left="360" w:hanging="360"/>
      </w:pPr>
      <w:rPr>
        <w:b/>
        <w:color w:val="0070C0"/>
      </w:rPr>
    </w:lvl>
    <w:lvl w:ilvl="1">
      <w:start w:val="1"/>
      <w:numFmt w:val="decimal"/>
      <w:lvlText w:val="8.%2"/>
      <w:lvlJc w:val="left"/>
      <w:pPr>
        <w:ind w:left="567" w:hanging="567"/>
      </w:pPr>
      <w:rPr>
        <w:rFonts w:ascii="Arial" w:hAnsi="Arial" w:cs="Arial" w:hint="default"/>
        <w:b/>
        <w:color w:val="auto"/>
        <w:sz w:val="22"/>
        <w:szCs w:val="22"/>
      </w:rPr>
    </w:lvl>
    <w:lvl w:ilvl="2">
      <w:start w:val="1"/>
      <w:numFmt w:val="decimal"/>
      <w:lvlText w:val="8.%2.%3"/>
      <w:lvlJc w:val="left"/>
      <w:pPr>
        <w:ind w:left="1531" w:hanging="624"/>
      </w:pPr>
      <w:rPr>
        <w:b/>
        <w:color w:val="auto"/>
      </w:rPr>
    </w:lvl>
    <w:lvl w:ilvl="3">
      <w:start w:val="1"/>
      <w:numFmt w:val="decimal"/>
      <w:lvlText w:val="%1.%2.%3.%4"/>
      <w:lvlJc w:val="left"/>
      <w:pPr>
        <w:ind w:left="2880" w:hanging="720"/>
      </w:pPr>
      <w:rPr>
        <w:b/>
        <w:color w:val="0070C0"/>
      </w:rPr>
    </w:lvl>
    <w:lvl w:ilvl="4">
      <w:start w:val="1"/>
      <w:numFmt w:val="decimal"/>
      <w:lvlText w:val="%1.%2.%3.%4.%5"/>
      <w:lvlJc w:val="left"/>
      <w:pPr>
        <w:ind w:left="3960" w:hanging="1080"/>
      </w:pPr>
      <w:rPr>
        <w:b/>
        <w:color w:val="0070C0"/>
      </w:rPr>
    </w:lvl>
    <w:lvl w:ilvl="5">
      <w:start w:val="1"/>
      <w:numFmt w:val="decimal"/>
      <w:lvlText w:val="%1.%2.%3.%4.%5.%6"/>
      <w:lvlJc w:val="left"/>
      <w:pPr>
        <w:ind w:left="4680" w:hanging="1080"/>
      </w:pPr>
      <w:rPr>
        <w:b/>
        <w:color w:val="0070C0"/>
      </w:rPr>
    </w:lvl>
    <w:lvl w:ilvl="6">
      <w:start w:val="1"/>
      <w:numFmt w:val="decimal"/>
      <w:lvlText w:val="%1.%2.%3.%4.%5.%6.%7"/>
      <w:lvlJc w:val="left"/>
      <w:pPr>
        <w:ind w:left="5760" w:hanging="1440"/>
      </w:pPr>
      <w:rPr>
        <w:b/>
        <w:color w:val="0070C0"/>
      </w:rPr>
    </w:lvl>
    <w:lvl w:ilvl="7">
      <w:start w:val="1"/>
      <w:numFmt w:val="decimal"/>
      <w:lvlText w:val="%1.%2.%3.%4.%5.%6.%7.%8"/>
      <w:lvlJc w:val="left"/>
      <w:pPr>
        <w:ind w:left="6480" w:hanging="1440"/>
      </w:pPr>
      <w:rPr>
        <w:b/>
        <w:color w:val="0070C0"/>
      </w:rPr>
    </w:lvl>
    <w:lvl w:ilvl="8">
      <w:start w:val="1"/>
      <w:numFmt w:val="decimal"/>
      <w:lvlText w:val="%1.%2.%3.%4.%5.%6.%7.%8.%9"/>
      <w:lvlJc w:val="left"/>
      <w:pPr>
        <w:ind w:left="7560" w:hanging="1800"/>
      </w:pPr>
      <w:rPr>
        <w:b/>
        <w:color w:val="0070C0"/>
      </w:rPr>
    </w:lvl>
  </w:abstractNum>
  <w:abstractNum w:abstractNumId="17" w15:restartNumberingAfterBreak="0">
    <w:nsid w:val="4E0F61E3"/>
    <w:multiLevelType w:val="multilevel"/>
    <w:tmpl w:val="47B2C5C4"/>
    <w:lvl w:ilvl="0">
      <w:start w:val="6"/>
      <w:numFmt w:val="decimal"/>
      <w:lvlText w:val="%1"/>
      <w:lvlJc w:val="left"/>
      <w:pPr>
        <w:ind w:left="360" w:hanging="360"/>
      </w:pPr>
    </w:lvl>
    <w:lvl w:ilvl="1">
      <w:start w:val="1"/>
      <w:numFmt w:val="decimal"/>
      <w:lvlText w:val="5.%2"/>
      <w:lvlJc w:val="left"/>
      <w:pPr>
        <w:ind w:left="567" w:hanging="567"/>
      </w:pPr>
      <w:rPr>
        <w:b/>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56DD241C"/>
    <w:multiLevelType w:val="multilevel"/>
    <w:tmpl w:val="6E3463CE"/>
    <w:lvl w:ilvl="0">
      <w:start w:val="8"/>
      <w:numFmt w:val="none"/>
      <w:lvlText w:val="7"/>
      <w:lvlJc w:val="left"/>
      <w:pPr>
        <w:ind w:left="360" w:hanging="360"/>
      </w:pPr>
      <w:rPr>
        <w:b/>
        <w:color w:val="0070C0"/>
      </w:rPr>
    </w:lvl>
    <w:lvl w:ilvl="1">
      <w:start w:val="1"/>
      <w:numFmt w:val="decimal"/>
      <w:lvlText w:val="7.%2"/>
      <w:lvlJc w:val="left"/>
      <w:pPr>
        <w:ind w:left="567" w:hanging="567"/>
      </w:pPr>
      <w:rPr>
        <w:b/>
        <w:color w:val="auto"/>
        <w:sz w:val="22"/>
        <w:szCs w:val="22"/>
      </w:rPr>
    </w:lvl>
    <w:lvl w:ilvl="2">
      <w:start w:val="1"/>
      <w:numFmt w:val="decimal"/>
      <w:lvlText w:val="%17.%2.%3"/>
      <w:lvlJc w:val="left"/>
      <w:pPr>
        <w:ind w:left="1531" w:hanging="624"/>
      </w:pPr>
      <w:rPr>
        <w:b/>
        <w:color w:val="auto"/>
      </w:rPr>
    </w:lvl>
    <w:lvl w:ilvl="3">
      <w:start w:val="1"/>
      <w:numFmt w:val="decimal"/>
      <w:lvlText w:val="%1.%2.%3.%4"/>
      <w:lvlJc w:val="left"/>
      <w:pPr>
        <w:ind w:left="2880" w:hanging="720"/>
      </w:pPr>
      <w:rPr>
        <w:b/>
        <w:color w:val="0070C0"/>
      </w:rPr>
    </w:lvl>
    <w:lvl w:ilvl="4">
      <w:start w:val="1"/>
      <w:numFmt w:val="decimal"/>
      <w:lvlText w:val="%1.%2.%3.%4.%5"/>
      <w:lvlJc w:val="left"/>
      <w:pPr>
        <w:ind w:left="3960" w:hanging="1080"/>
      </w:pPr>
      <w:rPr>
        <w:b/>
        <w:color w:val="0070C0"/>
      </w:rPr>
    </w:lvl>
    <w:lvl w:ilvl="5">
      <w:start w:val="1"/>
      <w:numFmt w:val="decimal"/>
      <w:lvlText w:val="%1.%2.%3.%4.%5.%6"/>
      <w:lvlJc w:val="left"/>
      <w:pPr>
        <w:ind w:left="4680" w:hanging="1080"/>
      </w:pPr>
      <w:rPr>
        <w:b/>
        <w:color w:val="0070C0"/>
      </w:rPr>
    </w:lvl>
    <w:lvl w:ilvl="6">
      <w:start w:val="1"/>
      <w:numFmt w:val="decimal"/>
      <w:lvlText w:val="%1.%2.%3.%4.%5.%6.%7"/>
      <w:lvlJc w:val="left"/>
      <w:pPr>
        <w:ind w:left="5760" w:hanging="1440"/>
      </w:pPr>
      <w:rPr>
        <w:b/>
        <w:color w:val="0070C0"/>
      </w:rPr>
    </w:lvl>
    <w:lvl w:ilvl="7">
      <w:start w:val="1"/>
      <w:numFmt w:val="decimal"/>
      <w:lvlText w:val="%1.%2.%3.%4.%5.%6.%7.%8"/>
      <w:lvlJc w:val="left"/>
      <w:pPr>
        <w:ind w:left="6480" w:hanging="1440"/>
      </w:pPr>
      <w:rPr>
        <w:b/>
        <w:color w:val="0070C0"/>
      </w:rPr>
    </w:lvl>
    <w:lvl w:ilvl="8">
      <w:start w:val="1"/>
      <w:numFmt w:val="decimal"/>
      <w:lvlText w:val="%1.%2.%3.%4.%5.%6.%7.%8.%9"/>
      <w:lvlJc w:val="left"/>
      <w:pPr>
        <w:ind w:left="7560" w:hanging="1800"/>
      </w:pPr>
      <w:rPr>
        <w:b/>
        <w:color w:val="0070C0"/>
      </w:rPr>
    </w:lvl>
  </w:abstractNum>
  <w:abstractNum w:abstractNumId="19" w15:restartNumberingAfterBreak="0">
    <w:nsid w:val="58993570"/>
    <w:multiLevelType w:val="multilevel"/>
    <w:tmpl w:val="1CFC7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A943B45"/>
    <w:multiLevelType w:val="multilevel"/>
    <w:tmpl w:val="3B488D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11B10A3"/>
    <w:multiLevelType w:val="hybridMultilevel"/>
    <w:tmpl w:val="ECCAC1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48765EA"/>
    <w:multiLevelType w:val="hybridMultilevel"/>
    <w:tmpl w:val="B60C9CE4"/>
    <w:lvl w:ilvl="0" w:tplc="18B2E4E0">
      <w:start w:val="1"/>
      <w:numFmt w:val="bullet"/>
      <w:lvlText w:val=""/>
      <w:lvlJc w:val="left"/>
      <w:pPr>
        <w:ind w:left="720" w:hanging="360"/>
      </w:pPr>
      <w:rPr>
        <w:rFonts w:ascii="Wingdings" w:hAnsi="Wingdings"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8914FA8"/>
    <w:multiLevelType w:val="multilevel"/>
    <w:tmpl w:val="40B826C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C7D3C60"/>
    <w:multiLevelType w:val="hybridMultilevel"/>
    <w:tmpl w:val="5324F8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914B79"/>
    <w:multiLevelType w:val="hybridMultilevel"/>
    <w:tmpl w:val="31FCFC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4E66445"/>
    <w:multiLevelType w:val="hybridMultilevel"/>
    <w:tmpl w:val="13DC5290"/>
    <w:lvl w:ilvl="0" w:tplc="18B2E4E0">
      <w:start w:val="1"/>
      <w:numFmt w:val="bullet"/>
      <w:lvlText w:val=""/>
      <w:lvlJc w:val="left"/>
      <w:pPr>
        <w:ind w:left="720" w:hanging="360"/>
      </w:pPr>
      <w:rPr>
        <w:rFonts w:ascii="Wingdings" w:hAnsi="Wingdings" w:hint="default"/>
        <w:color w:val="FF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ACA780B"/>
    <w:multiLevelType w:val="multilevel"/>
    <w:tmpl w:val="CC267F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E281C31"/>
    <w:multiLevelType w:val="multilevel"/>
    <w:tmpl w:val="1870FC9A"/>
    <w:lvl w:ilvl="0">
      <w:start w:val="11"/>
      <w:numFmt w:val="decimal"/>
      <w:lvlText w:val="%1"/>
      <w:lvlJc w:val="left"/>
      <w:pPr>
        <w:ind w:left="420" w:hanging="420"/>
      </w:pPr>
    </w:lvl>
    <w:lvl w:ilvl="1">
      <w:start w:val="1"/>
      <w:numFmt w:val="decimal"/>
      <w:lvlText w:val="10.%2"/>
      <w:lvlJc w:val="left"/>
      <w:pPr>
        <w:ind w:left="420" w:hanging="42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7F2E4FEF"/>
    <w:multiLevelType w:val="hybridMultilevel"/>
    <w:tmpl w:val="01E4C20C"/>
    <w:lvl w:ilvl="0" w:tplc="52AC27E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75632940">
    <w:abstractNumId w:val="24"/>
  </w:num>
  <w:num w:numId="2" w16cid:durableId="2001303129">
    <w:abstractNumId w:val="1"/>
  </w:num>
  <w:num w:numId="3" w16cid:durableId="581110792">
    <w:abstractNumId w:val="10"/>
  </w:num>
  <w:num w:numId="4" w16cid:durableId="997226131">
    <w:abstractNumId w:val="2"/>
  </w:num>
  <w:num w:numId="5" w16cid:durableId="221789966">
    <w:abstractNumId w:val="11"/>
  </w:num>
  <w:num w:numId="6" w16cid:durableId="1911845086">
    <w:abstractNumId w:val="13"/>
  </w:num>
  <w:num w:numId="7" w16cid:durableId="1962614102">
    <w:abstractNumId w:val="29"/>
  </w:num>
  <w:num w:numId="8" w16cid:durableId="1081610144">
    <w:abstractNumId w:val="19"/>
  </w:num>
  <w:num w:numId="9" w16cid:durableId="2132043995">
    <w:abstractNumId w:val="21"/>
  </w:num>
  <w:num w:numId="10" w16cid:durableId="416826204">
    <w:abstractNumId w:val="12"/>
  </w:num>
  <w:num w:numId="11" w16cid:durableId="139717013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527985">
    <w:abstractNumId w:val="23"/>
  </w:num>
  <w:num w:numId="13" w16cid:durableId="925504229">
    <w:abstractNumId w:val="3"/>
  </w:num>
  <w:num w:numId="14" w16cid:durableId="426849436">
    <w:abstractNumId w:val="27"/>
  </w:num>
  <w:num w:numId="15" w16cid:durableId="141195914">
    <w:abstractNumId w:val="20"/>
  </w:num>
  <w:num w:numId="16" w16cid:durableId="1718773579">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49342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0471653">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7705514">
    <w:abstractNumId w:val="25"/>
  </w:num>
  <w:num w:numId="20" w16cid:durableId="349835857">
    <w:abstractNumId w:val="22"/>
  </w:num>
  <w:num w:numId="21" w16cid:durableId="1784761621">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5510945">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665667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78794600">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4526223">
    <w:abstractNumId w:val="2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6567394">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5183132">
    <w:abstractNumId w:val="6"/>
    <w:lvlOverride w:ilvl="0">
      <w:startOverride w:val="1"/>
    </w:lvlOverride>
    <w:lvlOverride w:ilvl="1"/>
    <w:lvlOverride w:ilvl="2"/>
    <w:lvlOverride w:ilvl="3"/>
    <w:lvlOverride w:ilvl="4"/>
    <w:lvlOverride w:ilvl="5"/>
    <w:lvlOverride w:ilvl="6"/>
    <w:lvlOverride w:ilvl="7"/>
    <w:lvlOverride w:ilvl="8"/>
  </w:num>
  <w:num w:numId="28" w16cid:durableId="2064325192">
    <w:abstractNumId w:val="26"/>
  </w:num>
  <w:num w:numId="29" w16cid:durableId="1420061123">
    <w:abstractNumId w:val="5"/>
  </w:num>
  <w:num w:numId="30" w16cid:durableId="62280968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liott, Leanne">
    <w15:presenceInfo w15:providerId="AD" w15:userId="S::lelliott@prhc.on.ca::a64cd277-2370-4d9a-8838-b5b454a89c3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E0"/>
    <w:rsid w:val="000026F9"/>
    <w:rsid w:val="00004360"/>
    <w:rsid w:val="000113FB"/>
    <w:rsid w:val="00011C4B"/>
    <w:rsid w:val="000123EC"/>
    <w:rsid w:val="00031318"/>
    <w:rsid w:val="000321D9"/>
    <w:rsid w:val="00032984"/>
    <w:rsid w:val="00045F2B"/>
    <w:rsid w:val="00061702"/>
    <w:rsid w:val="000B3619"/>
    <w:rsid w:val="000B3DD7"/>
    <w:rsid w:val="000B58A3"/>
    <w:rsid w:val="000B638A"/>
    <w:rsid w:val="000C45E0"/>
    <w:rsid w:val="000D0F98"/>
    <w:rsid w:val="000F72B7"/>
    <w:rsid w:val="00103F04"/>
    <w:rsid w:val="00103FD0"/>
    <w:rsid w:val="00132967"/>
    <w:rsid w:val="00140C20"/>
    <w:rsid w:val="00145EC5"/>
    <w:rsid w:val="00146511"/>
    <w:rsid w:val="001653EC"/>
    <w:rsid w:val="00166C1D"/>
    <w:rsid w:val="00181E61"/>
    <w:rsid w:val="00193001"/>
    <w:rsid w:val="00196E79"/>
    <w:rsid w:val="001A2615"/>
    <w:rsid w:val="001A6A76"/>
    <w:rsid w:val="001B0165"/>
    <w:rsid w:val="001D3280"/>
    <w:rsid w:val="001D5662"/>
    <w:rsid w:val="001E69D2"/>
    <w:rsid w:val="001F31D1"/>
    <w:rsid w:val="00200E8D"/>
    <w:rsid w:val="00233C25"/>
    <w:rsid w:val="00237B25"/>
    <w:rsid w:val="002416D4"/>
    <w:rsid w:val="002432BA"/>
    <w:rsid w:val="00243EF6"/>
    <w:rsid w:val="00244D58"/>
    <w:rsid w:val="002569BF"/>
    <w:rsid w:val="0026412C"/>
    <w:rsid w:val="00265395"/>
    <w:rsid w:val="00266AA7"/>
    <w:rsid w:val="0027116A"/>
    <w:rsid w:val="00273573"/>
    <w:rsid w:val="00275DE1"/>
    <w:rsid w:val="00280230"/>
    <w:rsid w:val="00286BF9"/>
    <w:rsid w:val="00293B61"/>
    <w:rsid w:val="002954F3"/>
    <w:rsid w:val="002A2F68"/>
    <w:rsid w:val="002C38F8"/>
    <w:rsid w:val="002C6405"/>
    <w:rsid w:val="002C6716"/>
    <w:rsid w:val="002C6974"/>
    <w:rsid w:val="002C7A23"/>
    <w:rsid w:val="002E1E93"/>
    <w:rsid w:val="0034004B"/>
    <w:rsid w:val="00343C5D"/>
    <w:rsid w:val="00387AB8"/>
    <w:rsid w:val="003A432D"/>
    <w:rsid w:val="003B1351"/>
    <w:rsid w:val="003B68D5"/>
    <w:rsid w:val="003C0721"/>
    <w:rsid w:val="003C1FE7"/>
    <w:rsid w:val="003C78D9"/>
    <w:rsid w:val="003D23EC"/>
    <w:rsid w:val="003D7253"/>
    <w:rsid w:val="003E0584"/>
    <w:rsid w:val="003E18DF"/>
    <w:rsid w:val="003F2150"/>
    <w:rsid w:val="00420CC9"/>
    <w:rsid w:val="00432FB1"/>
    <w:rsid w:val="004432BA"/>
    <w:rsid w:val="00474DBE"/>
    <w:rsid w:val="0047788C"/>
    <w:rsid w:val="00486DF1"/>
    <w:rsid w:val="00487D4A"/>
    <w:rsid w:val="004B7DA7"/>
    <w:rsid w:val="00501BD0"/>
    <w:rsid w:val="00510319"/>
    <w:rsid w:val="00526F83"/>
    <w:rsid w:val="0053419E"/>
    <w:rsid w:val="00551D90"/>
    <w:rsid w:val="0056078C"/>
    <w:rsid w:val="00577B61"/>
    <w:rsid w:val="00591EC2"/>
    <w:rsid w:val="005933F3"/>
    <w:rsid w:val="005A13CA"/>
    <w:rsid w:val="005A6F7B"/>
    <w:rsid w:val="005B6CF1"/>
    <w:rsid w:val="005C6822"/>
    <w:rsid w:val="005D352C"/>
    <w:rsid w:val="005D77EE"/>
    <w:rsid w:val="005E2BFA"/>
    <w:rsid w:val="005F2520"/>
    <w:rsid w:val="005F4A8A"/>
    <w:rsid w:val="005F4E90"/>
    <w:rsid w:val="005F5680"/>
    <w:rsid w:val="0061047D"/>
    <w:rsid w:val="00631B8E"/>
    <w:rsid w:val="00654073"/>
    <w:rsid w:val="00657BA6"/>
    <w:rsid w:val="006609D3"/>
    <w:rsid w:val="00663F00"/>
    <w:rsid w:val="00667A19"/>
    <w:rsid w:val="006824B3"/>
    <w:rsid w:val="00687936"/>
    <w:rsid w:val="00692BD3"/>
    <w:rsid w:val="006A7091"/>
    <w:rsid w:val="006B05BF"/>
    <w:rsid w:val="006D7043"/>
    <w:rsid w:val="006E1955"/>
    <w:rsid w:val="006E3DA0"/>
    <w:rsid w:val="006E743D"/>
    <w:rsid w:val="006F74ED"/>
    <w:rsid w:val="007018BE"/>
    <w:rsid w:val="00704372"/>
    <w:rsid w:val="00721A93"/>
    <w:rsid w:val="00722A1C"/>
    <w:rsid w:val="00724003"/>
    <w:rsid w:val="00730AF6"/>
    <w:rsid w:val="00733CB0"/>
    <w:rsid w:val="00743437"/>
    <w:rsid w:val="00743BA0"/>
    <w:rsid w:val="00746B26"/>
    <w:rsid w:val="00747F10"/>
    <w:rsid w:val="007500C1"/>
    <w:rsid w:val="00754F5C"/>
    <w:rsid w:val="007570EF"/>
    <w:rsid w:val="00760DE1"/>
    <w:rsid w:val="007636CB"/>
    <w:rsid w:val="007668E1"/>
    <w:rsid w:val="00767815"/>
    <w:rsid w:val="0077174A"/>
    <w:rsid w:val="007872A2"/>
    <w:rsid w:val="007A5D4D"/>
    <w:rsid w:val="007C0930"/>
    <w:rsid w:val="007C1DDF"/>
    <w:rsid w:val="007C4AEA"/>
    <w:rsid w:val="00803A59"/>
    <w:rsid w:val="00805657"/>
    <w:rsid w:val="0080652E"/>
    <w:rsid w:val="00817821"/>
    <w:rsid w:val="00822EF5"/>
    <w:rsid w:val="008373FE"/>
    <w:rsid w:val="00857762"/>
    <w:rsid w:val="00863DB2"/>
    <w:rsid w:val="00867222"/>
    <w:rsid w:val="00870C2C"/>
    <w:rsid w:val="00876969"/>
    <w:rsid w:val="00884D42"/>
    <w:rsid w:val="00896038"/>
    <w:rsid w:val="00897B9F"/>
    <w:rsid w:val="008A148F"/>
    <w:rsid w:val="008A76C0"/>
    <w:rsid w:val="008C6F1D"/>
    <w:rsid w:val="008C7467"/>
    <w:rsid w:val="008D0DED"/>
    <w:rsid w:val="008D2D2F"/>
    <w:rsid w:val="008D5A0D"/>
    <w:rsid w:val="008E35C6"/>
    <w:rsid w:val="008E49FA"/>
    <w:rsid w:val="008F722B"/>
    <w:rsid w:val="008F7719"/>
    <w:rsid w:val="0090209C"/>
    <w:rsid w:val="00902AC9"/>
    <w:rsid w:val="00910B48"/>
    <w:rsid w:val="00913550"/>
    <w:rsid w:val="00916293"/>
    <w:rsid w:val="00917B76"/>
    <w:rsid w:val="0093221D"/>
    <w:rsid w:val="00963BB5"/>
    <w:rsid w:val="009908E2"/>
    <w:rsid w:val="00996A7B"/>
    <w:rsid w:val="009B388C"/>
    <w:rsid w:val="009B730B"/>
    <w:rsid w:val="009B78B0"/>
    <w:rsid w:val="009C4AE0"/>
    <w:rsid w:val="009D21F2"/>
    <w:rsid w:val="009D4A6D"/>
    <w:rsid w:val="009E2968"/>
    <w:rsid w:val="009F2F0A"/>
    <w:rsid w:val="009F7E96"/>
    <w:rsid w:val="00A102D0"/>
    <w:rsid w:val="00A14D2E"/>
    <w:rsid w:val="00A162E1"/>
    <w:rsid w:val="00A16644"/>
    <w:rsid w:val="00A2233E"/>
    <w:rsid w:val="00A64E17"/>
    <w:rsid w:val="00A66926"/>
    <w:rsid w:val="00A716A5"/>
    <w:rsid w:val="00A72E3A"/>
    <w:rsid w:val="00A833EA"/>
    <w:rsid w:val="00A8447C"/>
    <w:rsid w:val="00A85C9F"/>
    <w:rsid w:val="00A94033"/>
    <w:rsid w:val="00AA0842"/>
    <w:rsid w:val="00AA2174"/>
    <w:rsid w:val="00AB13F4"/>
    <w:rsid w:val="00AC04E2"/>
    <w:rsid w:val="00AC1ACE"/>
    <w:rsid w:val="00AE6EF5"/>
    <w:rsid w:val="00B022BF"/>
    <w:rsid w:val="00B07A5F"/>
    <w:rsid w:val="00B10998"/>
    <w:rsid w:val="00B14768"/>
    <w:rsid w:val="00B17854"/>
    <w:rsid w:val="00B279CE"/>
    <w:rsid w:val="00B3237B"/>
    <w:rsid w:val="00B36B68"/>
    <w:rsid w:val="00B47EF8"/>
    <w:rsid w:val="00B64D09"/>
    <w:rsid w:val="00B775DD"/>
    <w:rsid w:val="00B8374D"/>
    <w:rsid w:val="00BA42A1"/>
    <w:rsid w:val="00BC2DE5"/>
    <w:rsid w:val="00BC33DD"/>
    <w:rsid w:val="00BD1072"/>
    <w:rsid w:val="00BD39A0"/>
    <w:rsid w:val="00BF1804"/>
    <w:rsid w:val="00BF7695"/>
    <w:rsid w:val="00C03D45"/>
    <w:rsid w:val="00C0440C"/>
    <w:rsid w:val="00C07CC6"/>
    <w:rsid w:val="00C24595"/>
    <w:rsid w:val="00C32D1B"/>
    <w:rsid w:val="00C3373E"/>
    <w:rsid w:val="00C471DF"/>
    <w:rsid w:val="00C523E3"/>
    <w:rsid w:val="00C605FB"/>
    <w:rsid w:val="00C741B7"/>
    <w:rsid w:val="00C95639"/>
    <w:rsid w:val="00C969DB"/>
    <w:rsid w:val="00CB3E9D"/>
    <w:rsid w:val="00CB739B"/>
    <w:rsid w:val="00CC44A3"/>
    <w:rsid w:val="00CC5B53"/>
    <w:rsid w:val="00D0587B"/>
    <w:rsid w:val="00D13471"/>
    <w:rsid w:val="00D144A0"/>
    <w:rsid w:val="00D148EE"/>
    <w:rsid w:val="00D41895"/>
    <w:rsid w:val="00D41E8A"/>
    <w:rsid w:val="00D51F76"/>
    <w:rsid w:val="00D915D1"/>
    <w:rsid w:val="00D92EF1"/>
    <w:rsid w:val="00DA40E3"/>
    <w:rsid w:val="00DA53F7"/>
    <w:rsid w:val="00DC0CC4"/>
    <w:rsid w:val="00DC7490"/>
    <w:rsid w:val="00DD0BE7"/>
    <w:rsid w:val="00DE4A95"/>
    <w:rsid w:val="00DE658F"/>
    <w:rsid w:val="00DF0916"/>
    <w:rsid w:val="00E27738"/>
    <w:rsid w:val="00E53B4D"/>
    <w:rsid w:val="00E65776"/>
    <w:rsid w:val="00E85AFE"/>
    <w:rsid w:val="00E91F0A"/>
    <w:rsid w:val="00E93CDE"/>
    <w:rsid w:val="00E9708D"/>
    <w:rsid w:val="00EA5A40"/>
    <w:rsid w:val="00EB3142"/>
    <w:rsid w:val="00EB5947"/>
    <w:rsid w:val="00ED16E2"/>
    <w:rsid w:val="00EE38E3"/>
    <w:rsid w:val="00EE54FF"/>
    <w:rsid w:val="00EE5554"/>
    <w:rsid w:val="00EF104F"/>
    <w:rsid w:val="00EF5DB4"/>
    <w:rsid w:val="00F02A14"/>
    <w:rsid w:val="00F02BCF"/>
    <w:rsid w:val="00F15178"/>
    <w:rsid w:val="00F212BC"/>
    <w:rsid w:val="00F468FA"/>
    <w:rsid w:val="00F513E3"/>
    <w:rsid w:val="00F62F0A"/>
    <w:rsid w:val="00F65D64"/>
    <w:rsid w:val="00F700F6"/>
    <w:rsid w:val="00F73C59"/>
    <w:rsid w:val="00F84494"/>
    <w:rsid w:val="00F87F58"/>
    <w:rsid w:val="00F93606"/>
    <w:rsid w:val="00FA0FA4"/>
    <w:rsid w:val="00FA1211"/>
    <w:rsid w:val="00FA4DAF"/>
    <w:rsid w:val="00FD240D"/>
    <w:rsid w:val="00FD2724"/>
    <w:rsid w:val="00FE0532"/>
    <w:rsid w:val="00FF16F4"/>
    <w:rsid w:val="11BDD19C"/>
    <w:rsid w:val="1836BDD4"/>
    <w:rsid w:val="293B03C6"/>
    <w:rsid w:val="47867713"/>
    <w:rsid w:val="7373FE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26EC1"/>
  <w15:chartTrackingRefBased/>
  <w15:docId w15:val="{93F23CFA-9611-475B-9B2B-BD322364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E0"/>
    <w:pPr>
      <w:spacing w:after="160" w:line="259" w:lineRule="auto"/>
    </w:pPr>
    <w:rPr>
      <w:sz w:val="22"/>
      <w:szCs w:val="2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C4AE0"/>
    <w:pPr>
      <w:ind w:left="720"/>
      <w:contextualSpacing/>
    </w:pPr>
  </w:style>
  <w:style w:type="paragraph" w:styleId="Header">
    <w:name w:val="header"/>
    <w:basedOn w:val="Normal"/>
    <w:link w:val="HeaderChar"/>
    <w:uiPriority w:val="99"/>
    <w:unhideWhenUsed/>
    <w:rsid w:val="009C4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AE0"/>
    <w:rPr>
      <w:sz w:val="22"/>
      <w:szCs w:val="22"/>
      <w:lang w:val="en-US"/>
    </w:rPr>
  </w:style>
  <w:style w:type="paragraph" w:styleId="Footer">
    <w:name w:val="footer"/>
    <w:basedOn w:val="Normal"/>
    <w:link w:val="FooterChar"/>
    <w:uiPriority w:val="99"/>
    <w:unhideWhenUsed/>
    <w:rsid w:val="009C4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AE0"/>
    <w:rPr>
      <w:sz w:val="22"/>
      <w:szCs w:val="22"/>
      <w:lang w:val="en-US"/>
    </w:rPr>
  </w:style>
  <w:style w:type="paragraph" w:styleId="NormalWeb">
    <w:name w:val="Normal (Web)"/>
    <w:basedOn w:val="Normal"/>
    <w:uiPriority w:val="99"/>
    <w:semiHidden/>
    <w:unhideWhenUsed/>
    <w:rsid w:val="008D5A0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character" w:styleId="Hyperlink">
    <w:name w:val="Hyperlink"/>
    <w:basedOn w:val="DefaultParagraphFont"/>
    <w:uiPriority w:val="99"/>
    <w:unhideWhenUsed/>
    <w:rsid w:val="00724003"/>
    <w:rPr>
      <w:color w:val="00A3E0" w:themeColor="hyperlink"/>
      <w:u w:val="single"/>
    </w:rPr>
  </w:style>
  <w:style w:type="character" w:styleId="UnresolvedMention">
    <w:name w:val="Unresolved Mention"/>
    <w:basedOn w:val="DefaultParagraphFont"/>
    <w:uiPriority w:val="99"/>
    <w:semiHidden/>
    <w:unhideWhenUsed/>
    <w:rsid w:val="00724003"/>
    <w:rPr>
      <w:color w:val="605E5C"/>
      <w:shd w:val="clear" w:color="auto" w:fill="E1DFDD"/>
    </w:rPr>
  </w:style>
  <w:style w:type="table" w:styleId="TableGrid">
    <w:name w:val="Table Grid"/>
    <w:basedOn w:val="TableNormal"/>
    <w:uiPriority w:val="39"/>
    <w:rsid w:val="00990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2984"/>
    <w:rPr>
      <w:color w:val="666666"/>
    </w:rPr>
  </w:style>
  <w:style w:type="character" w:customStyle="1" w:styleId="FilledText">
    <w:name w:val="Filled Text"/>
    <w:basedOn w:val="DefaultParagraphFont"/>
    <w:uiPriority w:val="1"/>
    <w:rsid w:val="00AA0842"/>
    <w:rPr>
      <w:rFonts w:ascii="Avenir Next LT Pro" w:hAnsi="Avenir Next LT Pro"/>
      <w:color w:val="003A70" w:themeColor="accent1"/>
    </w:rPr>
  </w:style>
  <w:style w:type="paragraph" w:styleId="NoSpacing">
    <w:name w:val="No Spacing"/>
    <w:uiPriority w:val="1"/>
    <w:qFormat/>
    <w:rsid w:val="008F722B"/>
    <w:rPr>
      <w:kern w:val="0"/>
      <w:sz w:val="22"/>
      <w:szCs w:val="22"/>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C7467"/>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615513">
      <w:bodyDiv w:val="1"/>
      <w:marLeft w:val="0"/>
      <w:marRight w:val="0"/>
      <w:marTop w:val="0"/>
      <w:marBottom w:val="0"/>
      <w:divBdr>
        <w:top w:val="none" w:sz="0" w:space="0" w:color="auto"/>
        <w:left w:val="none" w:sz="0" w:space="0" w:color="auto"/>
        <w:bottom w:val="none" w:sz="0" w:space="0" w:color="auto"/>
        <w:right w:val="none" w:sz="0" w:space="0" w:color="auto"/>
      </w:divBdr>
    </w:div>
    <w:div w:id="1210000050">
      <w:bodyDiv w:val="1"/>
      <w:marLeft w:val="0"/>
      <w:marRight w:val="0"/>
      <w:marTop w:val="0"/>
      <w:marBottom w:val="0"/>
      <w:divBdr>
        <w:top w:val="none" w:sz="0" w:space="0" w:color="auto"/>
        <w:left w:val="none" w:sz="0" w:space="0" w:color="auto"/>
        <w:bottom w:val="none" w:sz="0" w:space="0" w:color="auto"/>
        <w:right w:val="none" w:sz="0" w:space="0" w:color="auto"/>
      </w:divBdr>
    </w:div>
    <w:div w:id="17291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careb-accer.org/wp-content/uploads/2020/11/careb_guidance_-_ae_reporting_-_july_2010.pdf" TargetMode="External"/><Relationship Id="rId10" Type="http://schemas.openxmlformats.org/officeDocument/2006/relationships/hyperlink" Target="mailto:ResearchEthics@prhc.on.ca"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DBB7EBD104536BFE376A7956880CD"/>
        <w:category>
          <w:name w:val="General"/>
          <w:gallery w:val="placeholder"/>
        </w:category>
        <w:types>
          <w:type w:val="bbPlcHdr"/>
        </w:types>
        <w:behaviors>
          <w:behavior w:val="content"/>
        </w:behaviors>
        <w:guid w:val="{E735B9F7-6DB9-46D6-B276-8D2CBC1D520A}"/>
      </w:docPartPr>
      <w:docPartBody>
        <w:p w:rsidR="009D21F2" w:rsidRDefault="009D21F2" w:rsidP="009D21F2">
          <w:pPr>
            <w:pStyle w:val="C65DBB7EBD104536BFE376A7956880CD"/>
          </w:pPr>
          <w:r w:rsidRPr="005F5680">
            <w:rPr>
              <w:rStyle w:val="PlaceholderText"/>
              <w:color w:val="70A9E0" w:themeColor="text2" w:themeTint="66"/>
              <w:shd w:val="clear" w:color="auto" w:fill="70A9E0" w:themeFill="text2" w:themeFillTint="66"/>
            </w:rPr>
            <w:t>Click or tap here to enter text.</w:t>
          </w:r>
        </w:p>
      </w:docPartBody>
    </w:docPart>
    <w:docPart>
      <w:docPartPr>
        <w:name w:val="FF2BC320BE0B45AFBF9323DD629C7490"/>
        <w:category>
          <w:name w:val="General"/>
          <w:gallery w:val="placeholder"/>
        </w:category>
        <w:types>
          <w:type w:val="bbPlcHdr"/>
        </w:types>
        <w:behaviors>
          <w:behavior w:val="content"/>
        </w:behaviors>
        <w:guid w:val="{4C3B07D1-F49E-4970-98D2-7C8FFDCF85A5}"/>
      </w:docPartPr>
      <w:docPartBody>
        <w:p w:rsidR="009D21F2" w:rsidRDefault="009D21F2" w:rsidP="009D21F2">
          <w:pPr>
            <w:pStyle w:val="FF2BC320BE0B45AFBF9323DD629C7490"/>
          </w:pPr>
          <w:r w:rsidRPr="005F5680">
            <w:rPr>
              <w:rStyle w:val="PlaceholderText"/>
              <w:color w:val="70A9E0" w:themeColor="text2" w:themeTint="66"/>
              <w:shd w:val="clear" w:color="auto" w:fill="70A9E0" w:themeFill="text2" w:themeFillTint="66"/>
            </w:rPr>
            <w:t>Click or tap here to enter text.</w:t>
          </w:r>
        </w:p>
      </w:docPartBody>
    </w:docPart>
    <w:docPart>
      <w:docPartPr>
        <w:name w:val="D994821D806E4A5A957F73A8C45468F4"/>
        <w:category>
          <w:name w:val="General"/>
          <w:gallery w:val="placeholder"/>
        </w:category>
        <w:types>
          <w:type w:val="bbPlcHdr"/>
        </w:types>
        <w:behaviors>
          <w:behavior w:val="content"/>
        </w:behaviors>
        <w:guid w:val="{433C75F1-0D7B-4095-80E8-9AF2979B0D6D}"/>
      </w:docPartPr>
      <w:docPartBody>
        <w:p w:rsidR="009D21F2" w:rsidRDefault="009D21F2" w:rsidP="009D21F2">
          <w:pPr>
            <w:pStyle w:val="D994821D806E4A5A957F73A8C45468F4"/>
          </w:pPr>
          <w:r w:rsidRPr="005F5680">
            <w:rPr>
              <w:rStyle w:val="PlaceholderText"/>
              <w:color w:val="70A9E0" w:themeColor="text2" w:themeTint="66"/>
              <w:shd w:val="clear" w:color="auto" w:fill="70A9E0" w:themeFill="text2" w:themeFillTint="66"/>
            </w:rPr>
            <w:t>Click or tap here to enter text.</w:t>
          </w:r>
        </w:p>
      </w:docPartBody>
    </w:docPart>
    <w:docPart>
      <w:docPartPr>
        <w:name w:val="D05CF033F032432E9D1587D665BE07BA"/>
        <w:category>
          <w:name w:val="General"/>
          <w:gallery w:val="placeholder"/>
        </w:category>
        <w:types>
          <w:type w:val="bbPlcHdr"/>
        </w:types>
        <w:behaviors>
          <w:behavior w:val="content"/>
        </w:behaviors>
        <w:guid w:val="{E3410A1B-530E-48FD-8F2B-AEB3C56ADE34}"/>
      </w:docPartPr>
      <w:docPartBody>
        <w:p w:rsidR="009D21F2" w:rsidRDefault="009D21F2" w:rsidP="009D21F2">
          <w:pPr>
            <w:pStyle w:val="D05CF033F032432E9D1587D665BE07BA"/>
          </w:pPr>
          <w:r w:rsidRPr="005F5680">
            <w:rPr>
              <w:rStyle w:val="PlaceholderText"/>
              <w:color w:val="70A9E0" w:themeColor="text2" w:themeTint="66"/>
              <w:shd w:val="clear" w:color="auto" w:fill="70A9E0" w:themeFill="text2" w:themeFillTint="66"/>
            </w:rPr>
            <w:t>Click or tap here to enter text.</w:t>
          </w:r>
        </w:p>
      </w:docPartBody>
    </w:docPart>
    <w:docPart>
      <w:docPartPr>
        <w:name w:val="CD52C7F8BAA543EFB680D4F7BB43C8D8"/>
        <w:category>
          <w:name w:val="General"/>
          <w:gallery w:val="placeholder"/>
        </w:category>
        <w:types>
          <w:type w:val="bbPlcHdr"/>
        </w:types>
        <w:behaviors>
          <w:behavior w:val="content"/>
        </w:behaviors>
        <w:guid w:val="{55D43E1B-6E8D-4B1C-AE8A-4FE5C42C64DC}"/>
      </w:docPartPr>
      <w:docPartBody>
        <w:p w:rsidR="009D21F2" w:rsidRDefault="009D21F2" w:rsidP="009D21F2">
          <w:pPr>
            <w:pStyle w:val="CD52C7F8BAA543EFB680D4F7BB43C8D8"/>
          </w:pPr>
          <w:r w:rsidRPr="005F5680">
            <w:rPr>
              <w:rStyle w:val="PlaceholderText"/>
              <w:color w:val="70A9E0" w:themeColor="text2" w:themeTint="66"/>
              <w:shd w:val="clear" w:color="auto" w:fill="70A9E0" w:themeFill="text2" w:themeFillTint="66"/>
            </w:rPr>
            <w:t>Click or tap here to enter text.</w:t>
          </w:r>
        </w:p>
      </w:docPartBody>
    </w:docPart>
    <w:docPart>
      <w:docPartPr>
        <w:name w:val="DA908516EBC44E1792DE7A6E89DE8D12"/>
        <w:category>
          <w:name w:val="General"/>
          <w:gallery w:val="placeholder"/>
        </w:category>
        <w:types>
          <w:type w:val="bbPlcHdr"/>
        </w:types>
        <w:behaviors>
          <w:behavior w:val="content"/>
        </w:behaviors>
        <w:guid w:val="{08ACFDBB-863D-4F1E-8B39-1C39E3D8C753}"/>
      </w:docPartPr>
      <w:docPartBody>
        <w:p w:rsidR="009D21F2" w:rsidRDefault="009D21F2" w:rsidP="009D21F2">
          <w:pPr>
            <w:pStyle w:val="DA908516EBC44E1792DE7A6E89DE8D12"/>
          </w:pPr>
          <w:r w:rsidRPr="005F5680">
            <w:rPr>
              <w:rStyle w:val="PlaceholderText"/>
              <w:color w:val="70A9E0" w:themeColor="text2" w:themeTint="66"/>
              <w:shd w:val="clear" w:color="auto" w:fill="70A9E0" w:themeFill="text2" w:themeFillTint="66"/>
            </w:rPr>
            <w:t>Click or tap he</w:t>
          </w:r>
        </w:p>
      </w:docPartBody>
    </w:docPart>
    <w:docPart>
      <w:docPartPr>
        <w:name w:val="524E8BADB8B041E58752F5077FB6A326"/>
        <w:category>
          <w:name w:val="General"/>
          <w:gallery w:val="placeholder"/>
        </w:category>
        <w:types>
          <w:type w:val="bbPlcHdr"/>
        </w:types>
        <w:behaviors>
          <w:behavior w:val="content"/>
        </w:behaviors>
        <w:guid w:val="{F547BC39-0446-4975-9F7B-713C5E6EA9B8}"/>
      </w:docPartPr>
      <w:docPartBody>
        <w:p w:rsidR="009D21F2" w:rsidRDefault="009D21F2" w:rsidP="009D21F2">
          <w:pPr>
            <w:pStyle w:val="524E8BADB8B041E58752F5077FB6A326"/>
          </w:pPr>
          <w:r w:rsidRPr="005F5680">
            <w:rPr>
              <w:rStyle w:val="PlaceholderText"/>
              <w:color w:val="70A9E0" w:themeColor="text2" w:themeTint="66"/>
              <w:shd w:val="clear" w:color="auto" w:fill="70A9E0" w:themeFill="text2" w:themeFillTint="66"/>
            </w:rPr>
            <w:t>Click or tap he</w:t>
          </w:r>
        </w:p>
      </w:docPartBody>
    </w:docPart>
    <w:docPart>
      <w:docPartPr>
        <w:name w:val="9BD4E7DCEE5C46C3A7466BA020D359ED"/>
        <w:category>
          <w:name w:val="General"/>
          <w:gallery w:val="placeholder"/>
        </w:category>
        <w:types>
          <w:type w:val="bbPlcHdr"/>
        </w:types>
        <w:behaviors>
          <w:behavior w:val="content"/>
        </w:behaviors>
        <w:guid w:val="{1EBD627A-6DCD-4185-9C15-AE48131B1805}"/>
      </w:docPartPr>
      <w:docPartBody>
        <w:p w:rsidR="009D21F2" w:rsidRDefault="009D21F2" w:rsidP="009D21F2">
          <w:pPr>
            <w:pStyle w:val="9BD4E7DCEE5C46C3A7466BA020D359ED"/>
          </w:pPr>
          <w:r w:rsidRPr="005F5680">
            <w:rPr>
              <w:rStyle w:val="PlaceholderText"/>
              <w:color w:val="70A9E0" w:themeColor="text2" w:themeTint="66"/>
              <w:shd w:val="clear" w:color="auto" w:fill="70A9E0" w:themeFill="text2" w:themeFillTint="66"/>
            </w:rPr>
            <w:t>Click or tap he</w:t>
          </w:r>
        </w:p>
      </w:docPartBody>
    </w:docPart>
    <w:docPart>
      <w:docPartPr>
        <w:name w:val="6C93816D86E64039A8D9D83E2E62962F"/>
        <w:category>
          <w:name w:val="General"/>
          <w:gallery w:val="placeholder"/>
        </w:category>
        <w:types>
          <w:type w:val="bbPlcHdr"/>
        </w:types>
        <w:behaviors>
          <w:behavior w:val="content"/>
        </w:behaviors>
        <w:guid w:val="{920EFF28-99F8-45E0-9F3B-7CCD0366B270}"/>
      </w:docPartPr>
      <w:docPartBody>
        <w:p w:rsidR="009D21F2" w:rsidRDefault="009D21F2" w:rsidP="009D21F2">
          <w:pPr>
            <w:pStyle w:val="6C93816D86E64039A8D9D83E2E62962F"/>
          </w:pPr>
          <w:r w:rsidRPr="005F5680">
            <w:rPr>
              <w:rStyle w:val="PlaceholderText"/>
              <w:color w:val="70A9E0" w:themeColor="text2" w:themeTint="66"/>
              <w:shd w:val="clear" w:color="auto" w:fill="70A9E0" w:themeFill="text2" w:themeFillTint="66"/>
            </w:rPr>
            <w:t>Click or tap he</w:t>
          </w:r>
        </w:p>
      </w:docPartBody>
    </w:docPart>
    <w:docPart>
      <w:docPartPr>
        <w:name w:val="3575D14FBA4C4ACA8CAE0E0CF495B117"/>
        <w:category>
          <w:name w:val="General"/>
          <w:gallery w:val="placeholder"/>
        </w:category>
        <w:types>
          <w:type w:val="bbPlcHdr"/>
        </w:types>
        <w:behaviors>
          <w:behavior w:val="content"/>
        </w:behaviors>
        <w:guid w:val="{C193F671-507A-49FF-B27F-7DC98824719B}"/>
      </w:docPartPr>
      <w:docPartBody>
        <w:p w:rsidR="009D21F2" w:rsidRDefault="009D21F2" w:rsidP="009D21F2">
          <w:pPr>
            <w:pStyle w:val="3575D14FBA4C4ACA8CAE0E0CF495B117"/>
          </w:pPr>
          <w:r w:rsidRPr="005F5680">
            <w:rPr>
              <w:rStyle w:val="PlaceholderText"/>
              <w:color w:val="70A9E0" w:themeColor="text2" w:themeTint="66"/>
              <w:shd w:val="clear" w:color="auto" w:fill="70A9E0" w:themeFill="text2" w:themeFillTint="66"/>
            </w:rPr>
            <w:t>Click or tap he</w:t>
          </w:r>
        </w:p>
      </w:docPartBody>
    </w:docPart>
    <w:docPart>
      <w:docPartPr>
        <w:name w:val="F6B12532ABA9487A88B0ED79B3B2A7B5"/>
        <w:category>
          <w:name w:val="General"/>
          <w:gallery w:val="placeholder"/>
        </w:category>
        <w:types>
          <w:type w:val="bbPlcHdr"/>
        </w:types>
        <w:behaviors>
          <w:behavior w:val="content"/>
        </w:behaviors>
        <w:guid w:val="{58BF3700-C9DD-4194-8018-181D83DB60A5}"/>
      </w:docPartPr>
      <w:docPartBody>
        <w:p w:rsidR="009D21F2" w:rsidRDefault="009D21F2" w:rsidP="009D21F2">
          <w:pPr>
            <w:pStyle w:val="F6B12532ABA9487A88B0ED79B3B2A7B5"/>
          </w:pPr>
          <w:r w:rsidRPr="005F5680">
            <w:rPr>
              <w:rStyle w:val="PlaceholderText"/>
              <w:color w:val="70A9E0" w:themeColor="text2" w:themeTint="66"/>
              <w:shd w:val="clear" w:color="auto" w:fill="70A9E0" w:themeFill="text2" w:themeFillTint="66"/>
            </w:rPr>
            <w:t>Click or tap he</w:t>
          </w:r>
        </w:p>
      </w:docPartBody>
    </w:docPart>
    <w:docPart>
      <w:docPartPr>
        <w:name w:val="BF53EF012FF84D93985B48BF8733A9C3"/>
        <w:category>
          <w:name w:val="General"/>
          <w:gallery w:val="placeholder"/>
        </w:category>
        <w:types>
          <w:type w:val="bbPlcHdr"/>
        </w:types>
        <w:behaviors>
          <w:behavior w:val="content"/>
        </w:behaviors>
        <w:guid w:val="{9A68FE11-EFD3-45E2-93BE-7BED86716C92}"/>
      </w:docPartPr>
      <w:docPartBody>
        <w:p w:rsidR="009D21F2" w:rsidRDefault="009D21F2" w:rsidP="009D21F2">
          <w:pPr>
            <w:pStyle w:val="BF53EF012FF84D93985B48BF8733A9C3"/>
          </w:pPr>
          <w:r w:rsidRPr="005F5680">
            <w:rPr>
              <w:rStyle w:val="PlaceholderText"/>
              <w:color w:val="70A9E0" w:themeColor="text2" w:themeTint="66"/>
              <w:shd w:val="clear" w:color="auto" w:fill="70A9E0" w:themeFill="text2" w:themeFillTint="66"/>
            </w:rPr>
            <w:t>Click or tap he</w:t>
          </w:r>
        </w:p>
      </w:docPartBody>
    </w:docPart>
    <w:docPart>
      <w:docPartPr>
        <w:name w:val="6741AF2C27F24D0083E47675C3DA0E9F"/>
        <w:category>
          <w:name w:val="General"/>
          <w:gallery w:val="placeholder"/>
        </w:category>
        <w:types>
          <w:type w:val="bbPlcHdr"/>
        </w:types>
        <w:behaviors>
          <w:behavior w:val="content"/>
        </w:behaviors>
        <w:guid w:val="{695CD2E3-2DF9-4F5E-B8A1-57F4731AA426}"/>
      </w:docPartPr>
      <w:docPartBody>
        <w:p w:rsidR="009D21F2" w:rsidRDefault="009D21F2" w:rsidP="009D21F2">
          <w:pPr>
            <w:pStyle w:val="6741AF2C27F24D0083E47675C3DA0E9F"/>
          </w:pPr>
          <w:r w:rsidRPr="005F5680">
            <w:rPr>
              <w:rStyle w:val="PlaceholderText"/>
              <w:color w:val="70A9E0" w:themeColor="text2" w:themeTint="66"/>
              <w:shd w:val="clear" w:color="auto" w:fill="70A9E0" w:themeFill="text2" w:themeFillTint="66"/>
            </w:rPr>
            <w:t>Click or tap he</w:t>
          </w:r>
        </w:p>
      </w:docPartBody>
    </w:docPart>
    <w:docPart>
      <w:docPartPr>
        <w:name w:val="D458331671C2426C8108E770ED7929B2"/>
        <w:category>
          <w:name w:val="General"/>
          <w:gallery w:val="placeholder"/>
        </w:category>
        <w:types>
          <w:type w:val="bbPlcHdr"/>
        </w:types>
        <w:behaviors>
          <w:behavior w:val="content"/>
        </w:behaviors>
        <w:guid w:val="{4C2B1BB7-E1B3-4413-B359-0657E111A693}"/>
      </w:docPartPr>
      <w:docPartBody>
        <w:p w:rsidR="009D21F2" w:rsidRDefault="009D21F2" w:rsidP="009D21F2">
          <w:pPr>
            <w:pStyle w:val="D458331671C2426C8108E770ED7929B2"/>
          </w:pPr>
          <w:r w:rsidRPr="005F5680">
            <w:rPr>
              <w:rStyle w:val="PlaceholderText"/>
              <w:color w:val="70A9E0" w:themeColor="text2" w:themeTint="66"/>
              <w:shd w:val="clear" w:color="auto" w:fill="70A9E0" w:themeFill="text2" w:themeFillTint="66"/>
            </w:rPr>
            <w:t>Click or tap he</w:t>
          </w:r>
        </w:p>
      </w:docPartBody>
    </w:docPart>
    <w:docPart>
      <w:docPartPr>
        <w:name w:val="A16572047B8548B394BAF794153F26DA"/>
        <w:category>
          <w:name w:val="General"/>
          <w:gallery w:val="placeholder"/>
        </w:category>
        <w:types>
          <w:type w:val="bbPlcHdr"/>
        </w:types>
        <w:behaviors>
          <w:behavior w:val="content"/>
        </w:behaviors>
        <w:guid w:val="{AB7836A0-5731-4ADA-BE98-8CD23E5A8BB9}"/>
      </w:docPartPr>
      <w:docPartBody>
        <w:p w:rsidR="003E36E3" w:rsidRDefault="00140C20" w:rsidP="00140C20">
          <w:pPr>
            <w:pStyle w:val="A16572047B8548B394BAF794153F26DA"/>
          </w:pPr>
          <w:r w:rsidRPr="005F5680">
            <w:rPr>
              <w:rStyle w:val="PlaceholderText"/>
              <w:color w:val="70A9E0" w:themeColor="text2" w:themeTint="66"/>
              <w:shd w:val="clear" w:color="auto" w:fill="70A9E0" w:themeFill="text2" w:themeFillTint="66"/>
            </w:rPr>
            <w:t>Click or tap he</w:t>
          </w:r>
        </w:p>
      </w:docPartBody>
    </w:docPart>
    <w:docPart>
      <w:docPartPr>
        <w:name w:val="DefaultPlaceholder_-1854013437"/>
        <w:category>
          <w:name w:val="General"/>
          <w:gallery w:val="placeholder"/>
        </w:category>
        <w:types>
          <w:type w:val="bbPlcHdr"/>
        </w:types>
        <w:behaviors>
          <w:behavior w:val="content"/>
        </w:behaviors>
        <w:guid w:val="{4C0AA177-AFAF-4559-90F4-5895A9187C7D}"/>
      </w:docPartPr>
      <w:docPartBody>
        <w:p w:rsidR="003E36E3" w:rsidRDefault="00140C20">
          <w:r w:rsidRPr="00B06EFF">
            <w:rPr>
              <w:rStyle w:val="PlaceholderText"/>
            </w:rPr>
            <w:t>Click or tap to enter a date.</w:t>
          </w:r>
        </w:p>
      </w:docPartBody>
    </w:docPart>
    <w:docPart>
      <w:docPartPr>
        <w:name w:val="1E065B222DD449E0850527D4E75766DA"/>
        <w:category>
          <w:name w:val="General"/>
          <w:gallery w:val="placeholder"/>
        </w:category>
        <w:types>
          <w:type w:val="bbPlcHdr"/>
        </w:types>
        <w:behaviors>
          <w:behavior w:val="content"/>
        </w:behaviors>
        <w:guid w:val="{DA712A9A-C39C-4B81-B017-4DA72648D579}"/>
      </w:docPartPr>
      <w:docPartBody>
        <w:p w:rsidR="003E36E3" w:rsidRDefault="00140C20" w:rsidP="00140C20">
          <w:pPr>
            <w:pStyle w:val="1E065B222DD449E0850527D4E75766DA"/>
          </w:pPr>
          <w:r w:rsidRPr="005F5680">
            <w:rPr>
              <w:rStyle w:val="PlaceholderText"/>
              <w:color w:val="70A9E0" w:themeColor="text2" w:themeTint="66"/>
              <w:shd w:val="clear" w:color="auto" w:fill="70A9E0" w:themeFill="text2" w:themeFillTint="66"/>
            </w:rPr>
            <w:t>Click or tap he</w:t>
          </w:r>
        </w:p>
      </w:docPartBody>
    </w:docPart>
    <w:docPart>
      <w:docPartPr>
        <w:name w:val="F371FB81B44A49BF8008BAB18809F2DB"/>
        <w:category>
          <w:name w:val="General"/>
          <w:gallery w:val="placeholder"/>
        </w:category>
        <w:types>
          <w:type w:val="bbPlcHdr"/>
        </w:types>
        <w:behaviors>
          <w:behavior w:val="content"/>
        </w:behaviors>
        <w:guid w:val="{36CA4B89-3397-4AE4-983E-BD60C01A354D}"/>
      </w:docPartPr>
      <w:docPartBody>
        <w:p w:rsidR="003E36E3" w:rsidRDefault="00140C20" w:rsidP="00140C20">
          <w:pPr>
            <w:pStyle w:val="F371FB81B44A49BF8008BAB18809F2DB"/>
          </w:pPr>
          <w:r w:rsidRPr="005F5680">
            <w:rPr>
              <w:rStyle w:val="PlaceholderText"/>
              <w:color w:val="70A9E0" w:themeColor="text2" w:themeTint="66"/>
              <w:shd w:val="clear" w:color="auto" w:fill="70A9E0" w:themeFill="text2" w:themeFillTint="66"/>
            </w:rPr>
            <w:t>Click or tap he</w:t>
          </w:r>
        </w:p>
      </w:docPartBody>
    </w:docPart>
    <w:docPart>
      <w:docPartPr>
        <w:name w:val="3F68EAD1F53043DFAC0F4772B94BB739"/>
        <w:category>
          <w:name w:val="General"/>
          <w:gallery w:val="placeholder"/>
        </w:category>
        <w:types>
          <w:type w:val="bbPlcHdr"/>
        </w:types>
        <w:behaviors>
          <w:behavior w:val="content"/>
        </w:behaviors>
        <w:guid w:val="{373B893D-561B-48E3-B276-A70E06C2A5E0}"/>
      </w:docPartPr>
      <w:docPartBody>
        <w:p w:rsidR="003E36E3" w:rsidRDefault="00140C20" w:rsidP="00140C20">
          <w:pPr>
            <w:pStyle w:val="3F68EAD1F53043DFAC0F4772B94BB739"/>
          </w:pPr>
          <w:r w:rsidRPr="005F5680">
            <w:rPr>
              <w:rStyle w:val="PlaceholderText"/>
              <w:color w:val="70A9E0" w:themeColor="text2" w:themeTint="66"/>
              <w:shd w:val="clear" w:color="auto" w:fill="70A9E0" w:themeFill="text2" w:themeFillTint="66"/>
            </w:rPr>
            <w:t>Click or tap he</w:t>
          </w:r>
        </w:p>
      </w:docPartBody>
    </w:docPart>
    <w:docPart>
      <w:docPartPr>
        <w:name w:val="0BE5106D32774C0A8E4E01E91590054D"/>
        <w:category>
          <w:name w:val="General"/>
          <w:gallery w:val="placeholder"/>
        </w:category>
        <w:types>
          <w:type w:val="bbPlcHdr"/>
        </w:types>
        <w:behaviors>
          <w:behavior w:val="content"/>
        </w:behaviors>
        <w:guid w:val="{9153BBF5-8595-4CCE-8307-DA4A9D7B5B5D}"/>
      </w:docPartPr>
      <w:docPartBody>
        <w:p w:rsidR="003E36E3" w:rsidRDefault="00140C20" w:rsidP="00140C20">
          <w:pPr>
            <w:pStyle w:val="0BE5106D32774C0A8E4E01E91590054D"/>
          </w:pPr>
          <w:r w:rsidRPr="005F5680">
            <w:rPr>
              <w:rStyle w:val="PlaceholderText"/>
              <w:color w:val="70A9E0" w:themeColor="text2" w:themeTint="66"/>
              <w:shd w:val="clear" w:color="auto" w:fill="70A9E0" w:themeFill="text2" w:themeFillTint="66"/>
            </w:rPr>
            <w:t>Click or tap he</w:t>
          </w:r>
        </w:p>
      </w:docPartBody>
    </w:docPart>
    <w:docPart>
      <w:docPartPr>
        <w:name w:val="9FA67A044E2C43E88E5FB783D8093074"/>
        <w:category>
          <w:name w:val="General"/>
          <w:gallery w:val="placeholder"/>
        </w:category>
        <w:types>
          <w:type w:val="bbPlcHdr"/>
        </w:types>
        <w:behaviors>
          <w:behavior w:val="content"/>
        </w:behaviors>
        <w:guid w:val="{63C501B0-002E-49A1-9BD9-248BEAC13A28}"/>
      </w:docPartPr>
      <w:docPartBody>
        <w:p w:rsidR="003E36E3" w:rsidRDefault="00140C20" w:rsidP="00140C20">
          <w:pPr>
            <w:pStyle w:val="9FA67A044E2C43E88E5FB783D8093074"/>
          </w:pPr>
          <w:r w:rsidRPr="005F5680">
            <w:rPr>
              <w:rStyle w:val="PlaceholderText"/>
              <w:color w:val="70A9E0" w:themeColor="text2" w:themeTint="66"/>
              <w:shd w:val="clear" w:color="auto" w:fill="70A9E0" w:themeFill="text2" w:themeFillTint="66"/>
            </w:rPr>
            <w:t>Click or tap he</w:t>
          </w:r>
        </w:p>
      </w:docPartBody>
    </w:docPart>
    <w:docPart>
      <w:docPartPr>
        <w:name w:val="56CBFD9A36F54C449E4D232E4A86981A"/>
        <w:category>
          <w:name w:val="General"/>
          <w:gallery w:val="placeholder"/>
        </w:category>
        <w:types>
          <w:type w:val="bbPlcHdr"/>
        </w:types>
        <w:behaviors>
          <w:behavior w:val="content"/>
        </w:behaviors>
        <w:guid w:val="{78786807-8759-4846-88C0-913B694C4361}"/>
      </w:docPartPr>
      <w:docPartBody>
        <w:p w:rsidR="003E36E3" w:rsidRDefault="00140C20" w:rsidP="00140C20">
          <w:pPr>
            <w:pStyle w:val="56CBFD9A36F54C449E4D232E4A86981A"/>
          </w:pPr>
          <w:r w:rsidRPr="005F5680">
            <w:rPr>
              <w:rStyle w:val="PlaceholderText"/>
              <w:color w:val="70A9E0" w:themeColor="text2" w:themeTint="66"/>
              <w:shd w:val="clear" w:color="auto" w:fill="70A9E0" w:themeFill="text2" w:themeFillTint="66"/>
            </w:rPr>
            <w:t>Click or tap he</w:t>
          </w:r>
        </w:p>
      </w:docPartBody>
    </w:docPart>
    <w:docPart>
      <w:docPartPr>
        <w:name w:val="45270A5B2BF7467A8DE38950F258F95C"/>
        <w:category>
          <w:name w:val="General"/>
          <w:gallery w:val="placeholder"/>
        </w:category>
        <w:types>
          <w:type w:val="bbPlcHdr"/>
        </w:types>
        <w:behaviors>
          <w:behavior w:val="content"/>
        </w:behaviors>
        <w:guid w:val="{3847AC3B-CB07-4408-8F6C-B88B0193A503}"/>
      </w:docPartPr>
      <w:docPartBody>
        <w:p w:rsidR="003E36E3" w:rsidRDefault="00140C20" w:rsidP="00140C20">
          <w:pPr>
            <w:pStyle w:val="45270A5B2BF7467A8DE38950F258F95C"/>
          </w:pPr>
          <w:r w:rsidRPr="005F5680">
            <w:rPr>
              <w:rStyle w:val="PlaceholderText"/>
              <w:color w:val="70A9E0" w:themeColor="text2" w:themeTint="66"/>
              <w:shd w:val="clear" w:color="auto" w:fill="70A9E0" w:themeFill="text2" w:themeFillTint="66"/>
            </w:rPr>
            <w:t>Click or tap he</w:t>
          </w:r>
        </w:p>
      </w:docPartBody>
    </w:docPart>
    <w:docPart>
      <w:docPartPr>
        <w:name w:val="B572E912760D49A888243537C44B570B"/>
        <w:category>
          <w:name w:val="General"/>
          <w:gallery w:val="placeholder"/>
        </w:category>
        <w:types>
          <w:type w:val="bbPlcHdr"/>
        </w:types>
        <w:behaviors>
          <w:behavior w:val="content"/>
        </w:behaviors>
        <w:guid w:val="{378C198C-9F3F-4267-9425-15AF04496F8F}"/>
      </w:docPartPr>
      <w:docPartBody>
        <w:p w:rsidR="003E36E3" w:rsidRDefault="00140C20" w:rsidP="00140C20">
          <w:pPr>
            <w:pStyle w:val="B572E912760D49A888243537C44B570B"/>
          </w:pPr>
          <w:r w:rsidRPr="005F5680">
            <w:rPr>
              <w:rStyle w:val="PlaceholderText"/>
              <w:color w:val="70A9E0" w:themeColor="text2" w:themeTint="66"/>
              <w:shd w:val="clear" w:color="auto" w:fill="70A9E0" w:themeFill="text2" w:themeFillTint="66"/>
            </w:rPr>
            <w:t>Click or tap he</w:t>
          </w:r>
        </w:p>
      </w:docPartBody>
    </w:docPart>
    <w:docPart>
      <w:docPartPr>
        <w:name w:val="F988B2077FD744DB8BB33EFA615E7911"/>
        <w:category>
          <w:name w:val="General"/>
          <w:gallery w:val="placeholder"/>
        </w:category>
        <w:types>
          <w:type w:val="bbPlcHdr"/>
        </w:types>
        <w:behaviors>
          <w:behavior w:val="content"/>
        </w:behaviors>
        <w:guid w:val="{D1B7C07A-8292-46D1-8D67-CF1C353AC15E}"/>
      </w:docPartPr>
      <w:docPartBody>
        <w:p w:rsidR="003E36E3" w:rsidRDefault="00140C20" w:rsidP="00140C20">
          <w:pPr>
            <w:pStyle w:val="F988B2077FD744DB8BB33EFA615E7911"/>
          </w:pPr>
          <w:r w:rsidRPr="005F5680">
            <w:rPr>
              <w:rStyle w:val="PlaceholderText"/>
              <w:color w:val="70A9E0" w:themeColor="text2" w:themeTint="66"/>
              <w:shd w:val="clear" w:color="auto" w:fill="70A9E0" w:themeFill="text2" w:themeFillTint="66"/>
            </w:rPr>
            <w:t>Click or tap he</w:t>
          </w:r>
        </w:p>
      </w:docPartBody>
    </w:docPart>
    <w:docPart>
      <w:docPartPr>
        <w:name w:val="FB8CCFBCDC7A4692ACA1A2771E9FC172"/>
        <w:category>
          <w:name w:val="General"/>
          <w:gallery w:val="placeholder"/>
        </w:category>
        <w:types>
          <w:type w:val="bbPlcHdr"/>
        </w:types>
        <w:behaviors>
          <w:behavior w:val="content"/>
        </w:behaviors>
        <w:guid w:val="{80D43FB0-7E38-4B70-B4FB-2A2B78EFAA1A}"/>
      </w:docPartPr>
      <w:docPartBody>
        <w:p w:rsidR="003E36E3" w:rsidRDefault="00140C20" w:rsidP="00140C20">
          <w:pPr>
            <w:pStyle w:val="FB8CCFBCDC7A4692ACA1A2771E9FC172"/>
          </w:pPr>
          <w:r w:rsidRPr="005F5680">
            <w:rPr>
              <w:rStyle w:val="PlaceholderText"/>
              <w:color w:val="70A9E0" w:themeColor="text2" w:themeTint="66"/>
              <w:shd w:val="clear" w:color="auto" w:fill="70A9E0" w:themeFill="text2" w:themeFillTint="66"/>
            </w:rPr>
            <w:t>Click or tap he</w:t>
          </w:r>
        </w:p>
      </w:docPartBody>
    </w:docPart>
    <w:docPart>
      <w:docPartPr>
        <w:name w:val="9ED96738FD274F338674FBACFAC3B3CB"/>
        <w:category>
          <w:name w:val="General"/>
          <w:gallery w:val="placeholder"/>
        </w:category>
        <w:types>
          <w:type w:val="bbPlcHdr"/>
        </w:types>
        <w:behaviors>
          <w:behavior w:val="content"/>
        </w:behaviors>
        <w:guid w:val="{9B3F27B2-FDCD-4334-87BE-F6AB30D7923D}"/>
      </w:docPartPr>
      <w:docPartBody>
        <w:p w:rsidR="003E36E3" w:rsidRDefault="00140C20" w:rsidP="00140C20">
          <w:pPr>
            <w:pStyle w:val="9ED96738FD274F338674FBACFAC3B3CB"/>
          </w:pPr>
          <w:r>
            <w:rPr>
              <w:rStyle w:val="PlaceholderText"/>
              <w:shd w:val="clear" w:color="auto" w:fill="BDD6EE"/>
            </w:rPr>
            <w:t>Click or tap to enter a date.</w:t>
          </w:r>
        </w:p>
      </w:docPartBody>
    </w:docPart>
    <w:docPart>
      <w:docPartPr>
        <w:name w:val="2AB200428DB64821809B91514DADD10D"/>
        <w:category>
          <w:name w:val="General"/>
          <w:gallery w:val="placeholder"/>
        </w:category>
        <w:types>
          <w:type w:val="bbPlcHdr"/>
        </w:types>
        <w:behaviors>
          <w:behavior w:val="content"/>
        </w:behaviors>
        <w:guid w:val="{E4696359-23FC-4F56-8C67-FAB88D551CC1}"/>
      </w:docPartPr>
      <w:docPartBody>
        <w:p w:rsidR="003E36E3" w:rsidRDefault="00140C20" w:rsidP="00140C20">
          <w:pPr>
            <w:pStyle w:val="2AB200428DB64821809B91514DADD10D"/>
          </w:pPr>
          <w:r>
            <w:rPr>
              <w:rStyle w:val="PlaceholderText"/>
              <w:shd w:val="clear" w:color="auto" w:fill="BDD6EE"/>
            </w:rPr>
            <w:t>Click or tap to enter a date.</w:t>
          </w:r>
        </w:p>
      </w:docPartBody>
    </w:docPart>
    <w:docPart>
      <w:docPartPr>
        <w:name w:val="80DC304597B34B2FA41A518FC0AD20A6"/>
        <w:category>
          <w:name w:val="General"/>
          <w:gallery w:val="placeholder"/>
        </w:category>
        <w:types>
          <w:type w:val="bbPlcHdr"/>
        </w:types>
        <w:behaviors>
          <w:behavior w:val="content"/>
        </w:behaviors>
        <w:guid w:val="{A2E43310-996D-4716-804B-E78B934F5B0B}"/>
      </w:docPartPr>
      <w:docPartBody>
        <w:p w:rsidR="003E36E3" w:rsidRDefault="00140C20" w:rsidP="00140C20">
          <w:pPr>
            <w:pStyle w:val="80DC304597B34B2FA41A518FC0AD20A6"/>
          </w:pPr>
          <w:r>
            <w:rPr>
              <w:rStyle w:val="PlaceholderText"/>
              <w:shd w:val="clear" w:color="auto" w:fill="BDD6EE"/>
            </w:rPr>
            <w:t>Click or tap to enter a date.</w:t>
          </w:r>
        </w:p>
      </w:docPartBody>
    </w:docPart>
    <w:docPart>
      <w:docPartPr>
        <w:name w:val="8DC670E3C84A4AA3B824B16916762CF9"/>
        <w:category>
          <w:name w:val="General"/>
          <w:gallery w:val="placeholder"/>
        </w:category>
        <w:types>
          <w:type w:val="bbPlcHdr"/>
        </w:types>
        <w:behaviors>
          <w:behavior w:val="content"/>
        </w:behaviors>
        <w:guid w:val="{7C22D71F-D7F9-4A5D-9317-A66F8A65B678}"/>
      </w:docPartPr>
      <w:docPartBody>
        <w:p w:rsidR="003E36E3" w:rsidRDefault="00140C20" w:rsidP="00140C20">
          <w:pPr>
            <w:pStyle w:val="8DC670E3C84A4AA3B824B16916762CF9"/>
          </w:pPr>
          <w:r>
            <w:rPr>
              <w:rStyle w:val="PlaceholderText"/>
            </w:rPr>
            <w:t>Click or tap here to enter text.</w:t>
          </w:r>
        </w:p>
      </w:docPartBody>
    </w:docPart>
    <w:docPart>
      <w:docPartPr>
        <w:name w:val="1165587A2A684885A251CC5FF9360400"/>
        <w:category>
          <w:name w:val="General"/>
          <w:gallery w:val="placeholder"/>
        </w:category>
        <w:types>
          <w:type w:val="bbPlcHdr"/>
        </w:types>
        <w:behaviors>
          <w:behavior w:val="content"/>
        </w:behaviors>
        <w:guid w:val="{CCF2ED8D-1890-4E96-9AD8-9498A3199148}"/>
      </w:docPartPr>
      <w:docPartBody>
        <w:p w:rsidR="003E36E3" w:rsidRDefault="00140C20" w:rsidP="00140C20">
          <w:pPr>
            <w:pStyle w:val="1165587A2A684885A251CC5FF9360400"/>
          </w:pPr>
          <w:r w:rsidRPr="005F5680">
            <w:rPr>
              <w:rStyle w:val="PlaceholderText"/>
              <w:color w:val="70A9E0" w:themeColor="text2" w:themeTint="66"/>
              <w:shd w:val="clear" w:color="auto" w:fill="70A9E0" w:themeFill="text2" w:themeFillTint="66"/>
            </w:rPr>
            <w:t>Click or tap he</w:t>
          </w:r>
        </w:p>
      </w:docPartBody>
    </w:docPart>
    <w:docPart>
      <w:docPartPr>
        <w:name w:val="98B51A59F28A461F9C1761A1A1CBFB10"/>
        <w:category>
          <w:name w:val="General"/>
          <w:gallery w:val="placeholder"/>
        </w:category>
        <w:types>
          <w:type w:val="bbPlcHdr"/>
        </w:types>
        <w:behaviors>
          <w:behavior w:val="content"/>
        </w:behaviors>
        <w:guid w:val="{93B54595-2AF4-46C7-AE9B-AD3CDAA75D46}"/>
      </w:docPartPr>
      <w:docPartBody>
        <w:p w:rsidR="003E36E3" w:rsidRDefault="00140C20" w:rsidP="00140C20">
          <w:pPr>
            <w:pStyle w:val="98B51A59F28A461F9C1761A1A1CBFB10"/>
          </w:pPr>
          <w:r w:rsidRPr="005F5680">
            <w:rPr>
              <w:rStyle w:val="PlaceholderText"/>
              <w:color w:val="70A9E0" w:themeColor="text2" w:themeTint="66"/>
              <w:shd w:val="clear" w:color="auto" w:fill="70A9E0" w:themeFill="text2" w:themeFillTint="66"/>
            </w:rPr>
            <w:t>Click or tap he</w:t>
          </w:r>
        </w:p>
      </w:docPartBody>
    </w:docPart>
    <w:docPart>
      <w:docPartPr>
        <w:name w:val="2D06D0615372408398A125BB8CD2804D"/>
        <w:category>
          <w:name w:val="General"/>
          <w:gallery w:val="placeholder"/>
        </w:category>
        <w:types>
          <w:type w:val="bbPlcHdr"/>
        </w:types>
        <w:behaviors>
          <w:behavior w:val="content"/>
        </w:behaviors>
        <w:guid w:val="{86DB2794-3AC8-4F00-971C-DB862B722896}"/>
      </w:docPartPr>
      <w:docPartBody>
        <w:p w:rsidR="003E36E3" w:rsidRDefault="00140C20" w:rsidP="00140C20">
          <w:pPr>
            <w:pStyle w:val="2D06D0615372408398A125BB8CD2804D"/>
          </w:pPr>
          <w:r w:rsidRPr="005F5680">
            <w:rPr>
              <w:rStyle w:val="PlaceholderText"/>
              <w:color w:val="70A9E0" w:themeColor="text2" w:themeTint="66"/>
              <w:shd w:val="clear" w:color="auto" w:fill="70A9E0" w:themeFill="text2" w:themeFillTint="66"/>
            </w:rPr>
            <w:t>Click or tap he</w:t>
          </w:r>
        </w:p>
      </w:docPartBody>
    </w:docPart>
    <w:docPart>
      <w:docPartPr>
        <w:name w:val="A70FF4BFAFFA4567B241C5763958E26C"/>
        <w:category>
          <w:name w:val="General"/>
          <w:gallery w:val="placeholder"/>
        </w:category>
        <w:types>
          <w:type w:val="bbPlcHdr"/>
        </w:types>
        <w:behaviors>
          <w:behavior w:val="content"/>
        </w:behaviors>
        <w:guid w:val="{224CAE3F-B9E1-49CA-8581-15E82A7804F9}"/>
      </w:docPartPr>
      <w:docPartBody>
        <w:p w:rsidR="003E36E3" w:rsidRDefault="00140C20" w:rsidP="00140C20">
          <w:pPr>
            <w:pStyle w:val="A70FF4BFAFFA4567B241C5763958E26C"/>
          </w:pPr>
          <w:r w:rsidRPr="005F5680">
            <w:rPr>
              <w:rStyle w:val="PlaceholderText"/>
              <w:color w:val="70A9E0" w:themeColor="text2" w:themeTint="66"/>
              <w:shd w:val="clear" w:color="auto" w:fill="70A9E0" w:themeFill="text2" w:themeFillTint="66"/>
            </w:rPr>
            <w:t>Click or tap he</w:t>
          </w:r>
        </w:p>
      </w:docPartBody>
    </w:docPart>
    <w:docPart>
      <w:docPartPr>
        <w:name w:val="AF160AF03C6E41388F414111D7B4C3CA"/>
        <w:category>
          <w:name w:val="General"/>
          <w:gallery w:val="placeholder"/>
        </w:category>
        <w:types>
          <w:type w:val="bbPlcHdr"/>
        </w:types>
        <w:behaviors>
          <w:behavior w:val="content"/>
        </w:behaviors>
        <w:guid w:val="{08DDFA37-DCE4-4C3E-AEA1-F98C87D4F8AE}"/>
      </w:docPartPr>
      <w:docPartBody>
        <w:p w:rsidR="003E36E3" w:rsidRDefault="00140C20" w:rsidP="00140C20">
          <w:pPr>
            <w:pStyle w:val="AF160AF03C6E41388F414111D7B4C3CA"/>
          </w:pPr>
          <w:r w:rsidRPr="005F5680">
            <w:rPr>
              <w:rStyle w:val="PlaceholderText"/>
              <w:color w:val="70A9E0" w:themeColor="text2" w:themeTint="66"/>
              <w:shd w:val="clear" w:color="auto" w:fill="70A9E0" w:themeFill="text2" w:themeFillTint="66"/>
            </w:rPr>
            <w:t>Click or tap he</w:t>
          </w:r>
        </w:p>
      </w:docPartBody>
    </w:docPart>
    <w:docPart>
      <w:docPartPr>
        <w:name w:val="F7EEC46307CC46AC8AA1DB12A2C70417"/>
        <w:category>
          <w:name w:val="General"/>
          <w:gallery w:val="placeholder"/>
        </w:category>
        <w:types>
          <w:type w:val="bbPlcHdr"/>
        </w:types>
        <w:behaviors>
          <w:behavior w:val="content"/>
        </w:behaviors>
        <w:guid w:val="{6BB1F6E9-D045-472A-89B3-3A7B44BC8877}"/>
      </w:docPartPr>
      <w:docPartBody>
        <w:p w:rsidR="003E36E3" w:rsidRDefault="00140C20" w:rsidP="00140C20">
          <w:pPr>
            <w:pStyle w:val="F7EEC46307CC46AC8AA1DB12A2C70417"/>
          </w:pPr>
          <w:r w:rsidRPr="005F5680">
            <w:rPr>
              <w:rStyle w:val="PlaceholderText"/>
              <w:color w:val="70A9E0" w:themeColor="text2" w:themeTint="66"/>
              <w:shd w:val="clear" w:color="auto" w:fill="70A9E0" w:themeFill="text2" w:themeFillTint="66"/>
            </w:rPr>
            <w:t>Click or tap he</w:t>
          </w:r>
        </w:p>
      </w:docPartBody>
    </w:docPart>
    <w:docPart>
      <w:docPartPr>
        <w:name w:val="0F46E034D3234FDCB41C96C914B27E4A"/>
        <w:category>
          <w:name w:val="General"/>
          <w:gallery w:val="placeholder"/>
        </w:category>
        <w:types>
          <w:type w:val="bbPlcHdr"/>
        </w:types>
        <w:behaviors>
          <w:behavior w:val="content"/>
        </w:behaviors>
        <w:guid w:val="{BA27D7C2-4EC4-49E0-8052-DB90A8AB9221}"/>
      </w:docPartPr>
      <w:docPartBody>
        <w:p w:rsidR="003E36E3" w:rsidRDefault="00140C20" w:rsidP="00140C20">
          <w:pPr>
            <w:pStyle w:val="0F46E034D3234FDCB41C96C914B27E4A"/>
          </w:pPr>
          <w:r w:rsidRPr="005F5680">
            <w:rPr>
              <w:rStyle w:val="PlaceholderText"/>
              <w:color w:val="70A9E0" w:themeColor="text2" w:themeTint="66"/>
              <w:shd w:val="clear" w:color="auto" w:fill="70A9E0" w:themeFill="text2" w:themeFillTint="66"/>
            </w:rPr>
            <w:t>Click or tap he</w:t>
          </w:r>
        </w:p>
      </w:docPartBody>
    </w:docPart>
    <w:docPart>
      <w:docPartPr>
        <w:name w:val="D98BBA3CF7EA45CBA28801136B67EED9"/>
        <w:category>
          <w:name w:val="General"/>
          <w:gallery w:val="placeholder"/>
        </w:category>
        <w:types>
          <w:type w:val="bbPlcHdr"/>
        </w:types>
        <w:behaviors>
          <w:behavior w:val="content"/>
        </w:behaviors>
        <w:guid w:val="{2D9731F1-EF7C-47C1-8055-3C92346E99F2}"/>
      </w:docPartPr>
      <w:docPartBody>
        <w:p w:rsidR="003E36E3" w:rsidRDefault="00140C20" w:rsidP="00140C20">
          <w:pPr>
            <w:pStyle w:val="D98BBA3CF7EA45CBA28801136B67EED9"/>
          </w:pPr>
          <w:r w:rsidRPr="005F5680">
            <w:rPr>
              <w:rStyle w:val="PlaceholderText"/>
              <w:color w:val="70A9E0" w:themeColor="text2" w:themeTint="66"/>
              <w:shd w:val="clear" w:color="auto" w:fill="70A9E0" w:themeFill="text2" w:themeFillTint="66"/>
            </w:rPr>
            <w:t>Click or tap he</w:t>
          </w:r>
        </w:p>
      </w:docPartBody>
    </w:docPart>
    <w:docPart>
      <w:docPartPr>
        <w:name w:val="5DD67F942ADB4A86B7467164D7C416F6"/>
        <w:category>
          <w:name w:val="General"/>
          <w:gallery w:val="placeholder"/>
        </w:category>
        <w:types>
          <w:type w:val="bbPlcHdr"/>
        </w:types>
        <w:behaviors>
          <w:behavior w:val="content"/>
        </w:behaviors>
        <w:guid w:val="{05FB346E-D5ED-49B0-A4DC-06973BA19797}"/>
      </w:docPartPr>
      <w:docPartBody>
        <w:p w:rsidR="003E36E3" w:rsidRDefault="00140C20" w:rsidP="00140C20">
          <w:pPr>
            <w:pStyle w:val="5DD67F942ADB4A86B7467164D7C416F6"/>
          </w:pPr>
          <w:r w:rsidRPr="005F5680">
            <w:rPr>
              <w:rStyle w:val="PlaceholderText"/>
              <w:color w:val="70A9E0" w:themeColor="text2" w:themeTint="66"/>
              <w:shd w:val="clear" w:color="auto" w:fill="70A9E0" w:themeFill="text2" w:themeFillTint="66"/>
            </w:rPr>
            <w:t>Click or tap he</w:t>
          </w:r>
        </w:p>
      </w:docPartBody>
    </w:docPart>
    <w:docPart>
      <w:docPartPr>
        <w:name w:val="CA4485DD414E4DD1B341A421BE2D28FC"/>
        <w:category>
          <w:name w:val="General"/>
          <w:gallery w:val="placeholder"/>
        </w:category>
        <w:types>
          <w:type w:val="bbPlcHdr"/>
        </w:types>
        <w:behaviors>
          <w:behavior w:val="content"/>
        </w:behaviors>
        <w:guid w:val="{E078332D-220E-48C7-A947-4FBDF8021CC6}"/>
      </w:docPartPr>
      <w:docPartBody>
        <w:p w:rsidR="003E36E3" w:rsidRDefault="00140C20" w:rsidP="00140C20">
          <w:pPr>
            <w:pStyle w:val="CA4485DD414E4DD1B341A421BE2D28FC"/>
          </w:pPr>
          <w:r w:rsidRPr="005F5680">
            <w:rPr>
              <w:rStyle w:val="PlaceholderText"/>
              <w:color w:val="70A9E0" w:themeColor="text2" w:themeTint="66"/>
              <w:shd w:val="clear" w:color="auto" w:fill="70A9E0" w:themeFill="text2" w:themeFillTint="66"/>
            </w:rPr>
            <w:t>Click or tap he</w:t>
          </w:r>
        </w:p>
      </w:docPartBody>
    </w:docPart>
    <w:docPart>
      <w:docPartPr>
        <w:name w:val="372AEEE26F314F4A9906469EE110E56A"/>
        <w:category>
          <w:name w:val="General"/>
          <w:gallery w:val="placeholder"/>
        </w:category>
        <w:types>
          <w:type w:val="bbPlcHdr"/>
        </w:types>
        <w:behaviors>
          <w:behavior w:val="content"/>
        </w:behaviors>
        <w:guid w:val="{69F52DBE-527F-40E8-93CB-6E6305526900}"/>
      </w:docPartPr>
      <w:docPartBody>
        <w:p w:rsidR="003E36E3" w:rsidRDefault="00140C20" w:rsidP="00140C20">
          <w:pPr>
            <w:pStyle w:val="372AEEE26F314F4A9906469EE110E56A"/>
          </w:pPr>
          <w:r w:rsidRPr="005F5680">
            <w:rPr>
              <w:rStyle w:val="PlaceholderText"/>
              <w:color w:val="70A9E0" w:themeColor="text2" w:themeTint="66"/>
              <w:shd w:val="clear" w:color="auto" w:fill="70A9E0" w:themeFill="text2" w:themeFillTint="66"/>
            </w:rPr>
            <w:t>Click or tap he</w:t>
          </w:r>
        </w:p>
      </w:docPartBody>
    </w:docPart>
    <w:docPart>
      <w:docPartPr>
        <w:name w:val="83ED8C5C307E444E86C7329459B6B015"/>
        <w:category>
          <w:name w:val="General"/>
          <w:gallery w:val="placeholder"/>
        </w:category>
        <w:types>
          <w:type w:val="bbPlcHdr"/>
        </w:types>
        <w:behaviors>
          <w:behavior w:val="content"/>
        </w:behaviors>
        <w:guid w:val="{39530595-9D42-49E2-9293-B01E9949AFD1}"/>
      </w:docPartPr>
      <w:docPartBody>
        <w:p w:rsidR="003E36E3" w:rsidRDefault="00140C20" w:rsidP="00140C20">
          <w:pPr>
            <w:pStyle w:val="83ED8C5C307E444E86C7329459B6B015"/>
          </w:pPr>
          <w:r w:rsidRPr="005F5680">
            <w:rPr>
              <w:rStyle w:val="PlaceholderText"/>
              <w:color w:val="70A9E0" w:themeColor="text2" w:themeTint="66"/>
              <w:shd w:val="clear" w:color="auto" w:fill="70A9E0" w:themeFill="text2" w:themeFillTint="66"/>
            </w:rPr>
            <w:t>Click or tap he</w:t>
          </w:r>
        </w:p>
      </w:docPartBody>
    </w:docPart>
    <w:docPart>
      <w:docPartPr>
        <w:name w:val="16F562135DDA49EF9DC17AE5931A0A89"/>
        <w:category>
          <w:name w:val="General"/>
          <w:gallery w:val="placeholder"/>
        </w:category>
        <w:types>
          <w:type w:val="bbPlcHdr"/>
        </w:types>
        <w:behaviors>
          <w:behavior w:val="content"/>
        </w:behaviors>
        <w:guid w:val="{8559F92F-10D5-4E52-9CE5-4D7472E2CFAF}"/>
      </w:docPartPr>
      <w:docPartBody>
        <w:p w:rsidR="003E36E3" w:rsidRDefault="00140C20" w:rsidP="00140C20">
          <w:pPr>
            <w:pStyle w:val="16F562135DDA49EF9DC17AE5931A0A89"/>
          </w:pPr>
          <w:r w:rsidRPr="005F5680">
            <w:rPr>
              <w:rStyle w:val="PlaceholderText"/>
              <w:color w:val="70A9E0" w:themeColor="text2" w:themeTint="66"/>
              <w:shd w:val="clear" w:color="auto" w:fill="70A9E0" w:themeFill="text2" w:themeFillTint="66"/>
            </w:rPr>
            <w:t>Click or tap he</w:t>
          </w:r>
        </w:p>
      </w:docPartBody>
    </w:docPart>
    <w:docPart>
      <w:docPartPr>
        <w:name w:val="5ADEC8400F41406494753E568ECFCA89"/>
        <w:category>
          <w:name w:val="General"/>
          <w:gallery w:val="placeholder"/>
        </w:category>
        <w:types>
          <w:type w:val="bbPlcHdr"/>
        </w:types>
        <w:behaviors>
          <w:behavior w:val="content"/>
        </w:behaviors>
        <w:guid w:val="{FDD665E7-EC4B-49CD-B877-CFCBA29D0B72}"/>
      </w:docPartPr>
      <w:docPartBody>
        <w:p w:rsidR="003E36E3" w:rsidRDefault="00140C20" w:rsidP="00140C20">
          <w:pPr>
            <w:pStyle w:val="5ADEC8400F41406494753E568ECFCA89"/>
          </w:pPr>
          <w:r w:rsidRPr="005F5680">
            <w:rPr>
              <w:rStyle w:val="PlaceholderText"/>
              <w:color w:val="70A9E0" w:themeColor="text2" w:themeTint="66"/>
              <w:shd w:val="clear" w:color="auto" w:fill="70A9E0" w:themeFill="text2" w:themeFillTint="66"/>
            </w:rPr>
            <w:t>Click or tap he</w:t>
          </w:r>
        </w:p>
      </w:docPartBody>
    </w:docPart>
    <w:docPart>
      <w:docPartPr>
        <w:name w:val="D02AED5932874075B4CB01583FE28B6E"/>
        <w:category>
          <w:name w:val="General"/>
          <w:gallery w:val="placeholder"/>
        </w:category>
        <w:types>
          <w:type w:val="bbPlcHdr"/>
        </w:types>
        <w:behaviors>
          <w:behavior w:val="content"/>
        </w:behaviors>
        <w:guid w:val="{0D0CF2F2-5781-4990-B7DD-D84BC25DB6E4}"/>
      </w:docPartPr>
      <w:docPartBody>
        <w:p w:rsidR="003E36E3" w:rsidRDefault="00140C20" w:rsidP="00140C20">
          <w:pPr>
            <w:pStyle w:val="D02AED5932874075B4CB01583FE28B6E"/>
          </w:pPr>
          <w:r w:rsidRPr="005F5680">
            <w:rPr>
              <w:rStyle w:val="PlaceholderText"/>
              <w:color w:val="70A9E0" w:themeColor="text2" w:themeTint="66"/>
              <w:shd w:val="clear" w:color="auto" w:fill="70A9E0" w:themeFill="text2" w:themeFillTint="66"/>
            </w:rPr>
            <w:t>Click or tap he</w:t>
          </w:r>
        </w:p>
      </w:docPartBody>
    </w:docPart>
    <w:docPart>
      <w:docPartPr>
        <w:name w:val="3EF7683649D74F0595CD6F700E896BC0"/>
        <w:category>
          <w:name w:val="General"/>
          <w:gallery w:val="placeholder"/>
        </w:category>
        <w:types>
          <w:type w:val="bbPlcHdr"/>
        </w:types>
        <w:behaviors>
          <w:behavior w:val="content"/>
        </w:behaviors>
        <w:guid w:val="{BAEE6B35-735A-4B58-9D39-59BE9284CA57}"/>
      </w:docPartPr>
      <w:docPartBody>
        <w:p w:rsidR="003E36E3" w:rsidRDefault="00140C20" w:rsidP="00140C20">
          <w:pPr>
            <w:pStyle w:val="3EF7683649D74F0595CD6F700E896BC0"/>
          </w:pPr>
          <w:r w:rsidRPr="005F5680">
            <w:rPr>
              <w:rStyle w:val="PlaceholderText"/>
              <w:color w:val="70A9E0" w:themeColor="text2" w:themeTint="66"/>
              <w:shd w:val="clear" w:color="auto" w:fill="70A9E0" w:themeFill="text2" w:themeFillTint="66"/>
            </w:rPr>
            <w:t>Click or tap he</w:t>
          </w:r>
        </w:p>
      </w:docPartBody>
    </w:docPart>
    <w:docPart>
      <w:docPartPr>
        <w:name w:val="CB7984C26E0F4DA6BD5F4A08DC51C8FA"/>
        <w:category>
          <w:name w:val="General"/>
          <w:gallery w:val="placeholder"/>
        </w:category>
        <w:types>
          <w:type w:val="bbPlcHdr"/>
        </w:types>
        <w:behaviors>
          <w:behavior w:val="content"/>
        </w:behaviors>
        <w:guid w:val="{64D0B709-6CE5-4F44-B727-9584ED41D246}"/>
      </w:docPartPr>
      <w:docPartBody>
        <w:p w:rsidR="003E36E3" w:rsidRDefault="00140C20" w:rsidP="00140C20">
          <w:pPr>
            <w:pStyle w:val="CB7984C26E0F4DA6BD5F4A08DC51C8FA"/>
          </w:pPr>
          <w:r w:rsidRPr="005F5680">
            <w:rPr>
              <w:rStyle w:val="PlaceholderText"/>
              <w:color w:val="70A9E0" w:themeColor="text2" w:themeTint="66"/>
              <w:shd w:val="clear" w:color="auto" w:fill="70A9E0" w:themeFill="text2" w:themeFillTint="66"/>
            </w:rPr>
            <w:t>Click or tap he</w:t>
          </w:r>
        </w:p>
      </w:docPartBody>
    </w:docPart>
    <w:docPart>
      <w:docPartPr>
        <w:name w:val="68AE1CA8694B4EF8AC68D7E48B8AD8A2"/>
        <w:category>
          <w:name w:val="General"/>
          <w:gallery w:val="placeholder"/>
        </w:category>
        <w:types>
          <w:type w:val="bbPlcHdr"/>
        </w:types>
        <w:behaviors>
          <w:behavior w:val="content"/>
        </w:behaviors>
        <w:guid w:val="{649F8BD7-B8C8-4E0B-8F39-193C3675A398}"/>
      </w:docPartPr>
      <w:docPartBody>
        <w:p w:rsidR="003E36E3" w:rsidRDefault="00140C20" w:rsidP="00140C20">
          <w:pPr>
            <w:pStyle w:val="68AE1CA8694B4EF8AC68D7E48B8AD8A2"/>
          </w:pPr>
          <w:r w:rsidRPr="005F5680">
            <w:rPr>
              <w:rStyle w:val="PlaceholderText"/>
              <w:color w:val="70A9E0" w:themeColor="text2" w:themeTint="66"/>
              <w:shd w:val="clear" w:color="auto" w:fill="70A9E0" w:themeFill="text2" w:themeFillTint="66"/>
            </w:rPr>
            <w:t>Click or tap he</w:t>
          </w:r>
        </w:p>
      </w:docPartBody>
    </w:docPart>
    <w:docPart>
      <w:docPartPr>
        <w:name w:val="06456FD591C04D70954DBE1C251B7F0C"/>
        <w:category>
          <w:name w:val="General"/>
          <w:gallery w:val="placeholder"/>
        </w:category>
        <w:types>
          <w:type w:val="bbPlcHdr"/>
        </w:types>
        <w:behaviors>
          <w:behavior w:val="content"/>
        </w:behaviors>
        <w:guid w:val="{B6399BB7-F543-4D43-9F9E-C3C0E1FB123D}"/>
      </w:docPartPr>
      <w:docPartBody>
        <w:p w:rsidR="003E36E3" w:rsidRDefault="00140C20" w:rsidP="00140C20">
          <w:pPr>
            <w:pStyle w:val="06456FD591C04D70954DBE1C251B7F0C"/>
          </w:pPr>
          <w:r w:rsidRPr="005F5680">
            <w:rPr>
              <w:rStyle w:val="PlaceholderText"/>
              <w:color w:val="70A9E0" w:themeColor="text2" w:themeTint="66"/>
              <w:shd w:val="clear" w:color="auto" w:fill="70A9E0" w:themeFill="text2" w:themeFillTint="66"/>
            </w:rPr>
            <w:t>Click or tap he</w:t>
          </w:r>
        </w:p>
      </w:docPartBody>
    </w:docPart>
    <w:docPart>
      <w:docPartPr>
        <w:name w:val="F2EDB32AA8DB48E9A9A813935364BFC1"/>
        <w:category>
          <w:name w:val="General"/>
          <w:gallery w:val="placeholder"/>
        </w:category>
        <w:types>
          <w:type w:val="bbPlcHdr"/>
        </w:types>
        <w:behaviors>
          <w:behavior w:val="content"/>
        </w:behaviors>
        <w:guid w:val="{81F491F1-9FE2-4DF2-944C-320B13E3BB74}"/>
      </w:docPartPr>
      <w:docPartBody>
        <w:p w:rsidR="003E36E3" w:rsidRDefault="00140C20" w:rsidP="00140C20">
          <w:pPr>
            <w:pStyle w:val="F2EDB32AA8DB48E9A9A813935364BFC1"/>
          </w:pPr>
          <w:r w:rsidRPr="005F5680">
            <w:rPr>
              <w:rStyle w:val="PlaceholderText"/>
              <w:color w:val="70A9E0" w:themeColor="text2" w:themeTint="66"/>
              <w:shd w:val="clear" w:color="auto" w:fill="70A9E0" w:themeFill="text2" w:themeFillTint="66"/>
            </w:rPr>
            <w:t>Click or tap he</w:t>
          </w:r>
        </w:p>
      </w:docPartBody>
    </w:docPart>
    <w:docPart>
      <w:docPartPr>
        <w:name w:val="D270B8440C2245A09F3994337B86AD86"/>
        <w:category>
          <w:name w:val="General"/>
          <w:gallery w:val="placeholder"/>
        </w:category>
        <w:types>
          <w:type w:val="bbPlcHdr"/>
        </w:types>
        <w:behaviors>
          <w:behavior w:val="content"/>
        </w:behaviors>
        <w:guid w:val="{CAE2C357-C631-4B9D-95BD-FB2291D5F845}"/>
      </w:docPartPr>
      <w:docPartBody>
        <w:p w:rsidR="003E36E3" w:rsidRDefault="00140C20" w:rsidP="00140C20">
          <w:pPr>
            <w:pStyle w:val="D270B8440C2245A09F3994337B86AD86"/>
          </w:pPr>
          <w:r w:rsidRPr="005F5680">
            <w:rPr>
              <w:rStyle w:val="PlaceholderText"/>
              <w:color w:val="70A9E0" w:themeColor="text2" w:themeTint="66"/>
              <w:shd w:val="clear" w:color="auto" w:fill="70A9E0" w:themeFill="text2" w:themeFillTint="66"/>
            </w:rPr>
            <w:t>Click or tap he</w:t>
          </w:r>
        </w:p>
      </w:docPartBody>
    </w:docPart>
    <w:docPart>
      <w:docPartPr>
        <w:name w:val="34D782AF160E430DA163DCE60DFEACFC"/>
        <w:category>
          <w:name w:val="General"/>
          <w:gallery w:val="placeholder"/>
        </w:category>
        <w:types>
          <w:type w:val="bbPlcHdr"/>
        </w:types>
        <w:behaviors>
          <w:behavior w:val="content"/>
        </w:behaviors>
        <w:guid w:val="{D51DD0EE-DE85-48B5-80F9-45E24AA104D2}"/>
      </w:docPartPr>
      <w:docPartBody>
        <w:p w:rsidR="003E36E3" w:rsidRDefault="00140C20" w:rsidP="00140C20">
          <w:pPr>
            <w:pStyle w:val="34D782AF160E430DA163DCE60DFEACFC"/>
          </w:pPr>
          <w:r w:rsidRPr="005F5680">
            <w:rPr>
              <w:rStyle w:val="PlaceholderText"/>
              <w:color w:val="70A9E0" w:themeColor="text2" w:themeTint="66"/>
              <w:shd w:val="clear" w:color="auto" w:fill="70A9E0" w:themeFill="text2" w:themeFillTint="66"/>
            </w:rPr>
            <w:t>Click or tap he</w:t>
          </w:r>
        </w:p>
      </w:docPartBody>
    </w:docPart>
    <w:docPart>
      <w:docPartPr>
        <w:name w:val="319C82F588C14C448AB910BD4FDBAF97"/>
        <w:category>
          <w:name w:val="General"/>
          <w:gallery w:val="placeholder"/>
        </w:category>
        <w:types>
          <w:type w:val="bbPlcHdr"/>
        </w:types>
        <w:behaviors>
          <w:behavior w:val="content"/>
        </w:behaviors>
        <w:guid w:val="{FEB45C0A-C4B8-4A73-95B9-C37A1CAA1FC9}"/>
      </w:docPartPr>
      <w:docPartBody>
        <w:p w:rsidR="003E36E3" w:rsidRDefault="00140C20" w:rsidP="00140C20">
          <w:pPr>
            <w:pStyle w:val="319C82F588C14C448AB910BD4FDBAF97"/>
          </w:pPr>
          <w:r w:rsidRPr="005F5680">
            <w:rPr>
              <w:rStyle w:val="PlaceholderText"/>
              <w:color w:val="70A9E0" w:themeColor="text2" w:themeTint="66"/>
              <w:shd w:val="clear" w:color="auto" w:fill="70A9E0" w:themeFill="text2" w:themeFillTint="66"/>
            </w:rPr>
            <w:t>Click or tap he</w:t>
          </w:r>
        </w:p>
      </w:docPartBody>
    </w:docPart>
    <w:docPart>
      <w:docPartPr>
        <w:name w:val="F722EF25F9B24C7E9E98A2968FD2F924"/>
        <w:category>
          <w:name w:val="General"/>
          <w:gallery w:val="placeholder"/>
        </w:category>
        <w:types>
          <w:type w:val="bbPlcHdr"/>
        </w:types>
        <w:behaviors>
          <w:behavior w:val="content"/>
        </w:behaviors>
        <w:guid w:val="{F0F29EF3-DE89-4A68-9DBD-66FCDDEDA710}"/>
      </w:docPartPr>
      <w:docPartBody>
        <w:p w:rsidR="003E36E3" w:rsidRDefault="00140C20" w:rsidP="00140C20">
          <w:pPr>
            <w:pStyle w:val="F722EF25F9B24C7E9E98A2968FD2F924"/>
          </w:pPr>
          <w:r w:rsidRPr="005F5680">
            <w:rPr>
              <w:rStyle w:val="PlaceholderText"/>
              <w:color w:val="70A9E0" w:themeColor="text2" w:themeTint="66"/>
              <w:shd w:val="clear" w:color="auto" w:fill="70A9E0" w:themeFill="text2" w:themeFillTint="66"/>
            </w:rPr>
            <w:t>Click or tap he</w:t>
          </w:r>
        </w:p>
      </w:docPartBody>
    </w:docPart>
    <w:docPart>
      <w:docPartPr>
        <w:name w:val="531D1D91C435494DBDEB665833C3AC31"/>
        <w:category>
          <w:name w:val="General"/>
          <w:gallery w:val="placeholder"/>
        </w:category>
        <w:types>
          <w:type w:val="bbPlcHdr"/>
        </w:types>
        <w:behaviors>
          <w:behavior w:val="content"/>
        </w:behaviors>
        <w:guid w:val="{14847618-F0F2-40A9-9567-C2FB267EE0FA}"/>
      </w:docPartPr>
      <w:docPartBody>
        <w:p w:rsidR="003E36E3" w:rsidRDefault="00140C20" w:rsidP="00140C20">
          <w:pPr>
            <w:pStyle w:val="531D1D91C435494DBDEB665833C3AC31"/>
          </w:pPr>
          <w:r w:rsidRPr="005F5680">
            <w:rPr>
              <w:rStyle w:val="PlaceholderText"/>
              <w:color w:val="70A9E0" w:themeColor="text2" w:themeTint="66"/>
              <w:shd w:val="clear" w:color="auto" w:fill="70A9E0" w:themeFill="text2" w:themeFillTint="66"/>
            </w:rPr>
            <w:t>Click or tap he</w:t>
          </w:r>
        </w:p>
      </w:docPartBody>
    </w:docPart>
    <w:docPart>
      <w:docPartPr>
        <w:name w:val="AEF57DE3ED974B62AB5F22936C27EAD8"/>
        <w:category>
          <w:name w:val="General"/>
          <w:gallery w:val="placeholder"/>
        </w:category>
        <w:types>
          <w:type w:val="bbPlcHdr"/>
        </w:types>
        <w:behaviors>
          <w:behavior w:val="content"/>
        </w:behaviors>
        <w:guid w:val="{19747C79-CED5-4D22-B069-1EFDED2AA622}"/>
      </w:docPartPr>
      <w:docPartBody>
        <w:p w:rsidR="003E36E3" w:rsidRDefault="00140C20" w:rsidP="00140C20">
          <w:pPr>
            <w:pStyle w:val="AEF57DE3ED974B62AB5F22936C27EAD8"/>
          </w:pPr>
          <w:r w:rsidRPr="005F5680">
            <w:rPr>
              <w:rStyle w:val="PlaceholderText"/>
              <w:color w:val="70A9E0" w:themeColor="text2" w:themeTint="66"/>
              <w:shd w:val="clear" w:color="auto" w:fill="70A9E0" w:themeFill="text2" w:themeFillTint="66"/>
            </w:rPr>
            <w:t>Click or tap he</w:t>
          </w:r>
        </w:p>
      </w:docPartBody>
    </w:docPart>
    <w:docPart>
      <w:docPartPr>
        <w:name w:val="FAA60C2886B74083AA7E2D7336D961FA"/>
        <w:category>
          <w:name w:val="General"/>
          <w:gallery w:val="placeholder"/>
        </w:category>
        <w:types>
          <w:type w:val="bbPlcHdr"/>
        </w:types>
        <w:behaviors>
          <w:behavior w:val="content"/>
        </w:behaviors>
        <w:guid w:val="{95B2DAE6-5190-4248-96F3-4C5BB260FC1C}"/>
      </w:docPartPr>
      <w:docPartBody>
        <w:p w:rsidR="003E36E3" w:rsidRDefault="00140C20" w:rsidP="00140C20">
          <w:pPr>
            <w:pStyle w:val="FAA60C2886B74083AA7E2D7336D961FA"/>
          </w:pPr>
          <w:r w:rsidRPr="005F5680">
            <w:rPr>
              <w:rStyle w:val="PlaceholderText"/>
              <w:color w:val="70A9E0" w:themeColor="text2" w:themeTint="66"/>
              <w:shd w:val="clear" w:color="auto" w:fill="70A9E0" w:themeFill="text2" w:themeFillTint="66"/>
            </w:rPr>
            <w:t>Click or tap he</w:t>
          </w:r>
        </w:p>
      </w:docPartBody>
    </w:docPart>
    <w:docPart>
      <w:docPartPr>
        <w:name w:val="784F63859DA245DD9E410599AEFF7CAE"/>
        <w:category>
          <w:name w:val="General"/>
          <w:gallery w:val="placeholder"/>
        </w:category>
        <w:types>
          <w:type w:val="bbPlcHdr"/>
        </w:types>
        <w:behaviors>
          <w:behavior w:val="content"/>
        </w:behaviors>
        <w:guid w:val="{0E81CE48-6868-4CF3-A0C5-9846558400BC}"/>
      </w:docPartPr>
      <w:docPartBody>
        <w:p w:rsidR="003E36E3" w:rsidRDefault="00140C20" w:rsidP="00140C20">
          <w:pPr>
            <w:pStyle w:val="784F63859DA245DD9E410599AEFF7CAE"/>
          </w:pPr>
          <w:r>
            <w:rPr>
              <w:rStyle w:val="PlaceholderText"/>
            </w:rPr>
            <w:t>Click or tap here to enter text.</w:t>
          </w:r>
        </w:p>
      </w:docPartBody>
    </w:docPart>
    <w:docPart>
      <w:docPartPr>
        <w:name w:val="CD219B209A854A3ABEF84B00960CCFAF"/>
        <w:category>
          <w:name w:val="General"/>
          <w:gallery w:val="placeholder"/>
        </w:category>
        <w:types>
          <w:type w:val="bbPlcHdr"/>
        </w:types>
        <w:behaviors>
          <w:behavior w:val="content"/>
        </w:behaviors>
        <w:guid w:val="{39F486FA-325B-439A-986B-89885716215E}"/>
      </w:docPartPr>
      <w:docPartBody>
        <w:p w:rsidR="003E36E3" w:rsidRDefault="00140C20" w:rsidP="00140C20">
          <w:pPr>
            <w:pStyle w:val="CD219B209A854A3ABEF84B00960CCFAF"/>
          </w:pPr>
          <w:r>
            <w:rPr>
              <w:rStyle w:val="PlaceholderText"/>
            </w:rPr>
            <w:t>Click or tap here to enter text.</w:t>
          </w:r>
        </w:p>
      </w:docPartBody>
    </w:docPart>
    <w:docPart>
      <w:docPartPr>
        <w:name w:val="0A1DC7BA50F94E61ADDA5F8EB3BC8050"/>
        <w:category>
          <w:name w:val="General"/>
          <w:gallery w:val="placeholder"/>
        </w:category>
        <w:types>
          <w:type w:val="bbPlcHdr"/>
        </w:types>
        <w:behaviors>
          <w:behavior w:val="content"/>
        </w:behaviors>
        <w:guid w:val="{F1B35F67-DDAB-4F73-8567-B3F25EF18FC9}"/>
      </w:docPartPr>
      <w:docPartBody>
        <w:p w:rsidR="003E36E3" w:rsidRDefault="00140C20" w:rsidP="00140C20">
          <w:pPr>
            <w:pStyle w:val="0A1DC7BA50F94E61ADDA5F8EB3BC8050"/>
          </w:pPr>
          <w:r>
            <w:rPr>
              <w:rStyle w:val="PlaceholderText"/>
            </w:rPr>
            <w:t>Click or tap here to enter text.</w:t>
          </w:r>
        </w:p>
      </w:docPartBody>
    </w:docPart>
    <w:docPart>
      <w:docPartPr>
        <w:name w:val="A620BA4DCE30496E8FE91D506498F7A1"/>
        <w:category>
          <w:name w:val="General"/>
          <w:gallery w:val="placeholder"/>
        </w:category>
        <w:types>
          <w:type w:val="bbPlcHdr"/>
        </w:types>
        <w:behaviors>
          <w:behavior w:val="content"/>
        </w:behaviors>
        <w:guid w:val="{1DA8A700-19C9-423E-850F-261763F5F50F}"/>
      </w:docPartPr>
      <w:docPartBody>
        <w:p w:rsidR="003E36E3" w:rsidRDefault="00140C20" w:rsidP="00140C20">
          <w:pPr>
            <w:pStyle w:val="A620BA4DCE30496E8FE91D506498F7A1"/>
          </w:pPr>
          <w:r>
            <w:rPr>
              <w:rStyle w:val="PlaceholderText"/>
            </w:rPr>
            <w:t>Click or tap here to enter text.</w:t>
          </w:r>
        </w:p>
      </w:docPartBody>
    </w:docPart>
    <w:docPart>
      <w:docPartPr>
        <w:name w:val="273130E1A1E74B9697959B01A993D940"/>
        <w:category>
          <w:name w:val="General"/>
          <w:gallery w:val="placeholder"/>
        </w:category>
        <w:types>
          <w:type w:val="bbPlcHdr"/>
        </w:types>
        <w:behaviors>
          <w:behavior w:val="content"/>
        </w:behaviors>
        <w:guid w:val="{55050C99-63B7-4F6C-99D2-79BC240AAD2B}"/>
      </w:docPartPr>
      <w:docPartBody>
        <w:p w:rsidR="003E36E3" w:rsidRDefault="00140C20" w:rsidP="00140C20">
          <w:pPr>
            <w:pStyle w:val="273130E1A1E74B9697959B01A993D940"/>
          </w:pPr>
          <w:r>
            <w:rPr>
              <w:rStyle w:val="PlaceholderText"/>
            </w:rPr>
            <w:t>Click or tap here to enter text.</w:t>
          </w:r>
        </w:p>
      </w:docPartBody>
    </w:docPart>
    <w:docPart>
      <w:docPartPr>
        <w:name w:val="88390A0ACB8C4903AC2A674E67A7C403"/>
        <w:category>
          <w:name w:val="General"/>
          <w:gallery w:val="placeholder"/>
        </w:category>
        <w:types>
          <w:type w:val="bbPlcHdr"/>
        </w:types>
        <w:behaviors>
          <w:behavior w:val="content"/>
        </w:behaviors>
        <w:guid w:val="{E43067EC-9A94-4312-9492-8B02088CB155}"/>
      </w:docPartPr>
      <w:docPartBody>
        <w:p w:rsidR="003E36E3" w:rsidRDefault="00140C20" w:rsidP="00140C20">
          <w:pPr>
            <w:pStyle w:val="88390A0ACB8C4903AC2A674E67A7C403"/>
          </w:pPr>
          <w:r>
            <w:rPr>
              <w:rStyle w:val="PlaceholderText"/>
            </w:rPr>
            <w:t>Click or tap here to enter text.</w:t>
          </w:r>
        </w:p>
      </w:docPartBody>
    </w:docPart>
    <w:docPart>
      <w:docPartPr>
        <w:name w:val="60CC284FF66D41009F68246B730B0EB4"/>
        <w:category>
          <w:name w:val="General"/>
          <w:gallery w:val="placeholder"/>
        </w:category>
        <w:types>
          <w:type w:val="bbPlcHdr"/>
        </w:types>
        <w:behaviors>
          <w:behavior w:val="content"/>
        </w:behaviors>
        <w:guid w:val="{9BE1C9E1-87C1-416C-AE50-12436578CCA5}"/>
      </w:docPartPr>
      <w:docPartBody>
        <w:p w:rsidR="003E36E3" w:rsidRDefault="00140C20" w:rsidP="00140C20">
          <w:pPr>
            <w:pStyle w:val="60CC284FF66D41009F68246B730B0EB4"/>
          </w:pPr>
          <w:r>
            <w:rPr>
              <w:rStyle w:val="PlaceholderText"/>
            </w:rPr>
            <w:t>Click or tap here to enter text.</w:t>
          </w:r>
        </w:p>
      </w:docPartBody>
    </w:docPart>
    <w:docPart>
      <w:docPartPr>
        <w:name w:val="A5A244D01B1D4EF6AA599CDCE513CF61"/>
        <w:category>
          <w:name w:val="General"/>
          <w:gallery w:val="placeholder"/>
        </w:category>
        <w:types>
          <w:type w:val="bbPlcHdr"/>
        </w:types>
        <w:behaviors>
          <w:behavior w:val="content"/>
        </w:behaviors>
        <w:guid w:val="{0815D4B4-F9F5-49E2-96C9-C9CA048837F8}"/>
      </w:docPartPr>
      <w:docPartBody>
        <w:p w:rsidR="003E36E3" w:rsidRDefault="00140C20" w:rsidP="00140C20">
          <w:pPr>
            <w:pStyle w:val="A5A244D01B1D4EF6AA599CDCE513CF61"/>
          </w:pPr>
          <w:r>
            <w:rPr>
              <w:rStyle w:val="PlaceholderText"/>
            </w:rPr>
            <w:t>Click or tap here to enter text.</w:t>
          </w:r>
        </w:p>
      </w:docPartBody>
    </w:docPart>
    <w:docPart>
      <w:docPartPr>
        <w:name w:val="632E7F4169254F168FA12B850D88555E"/>
        <w:category>
          <w:name w:val="General"/>
          <w:gallery w:val="placeholder"/>
        </w:category>
        <w:types>
          <w:type w:val="bbPlcHdr"/>
        </w:types>
        <w:behaviors>
          <w:behavior w:val="content"/>
        </w:behaviors>
        <w:guid w:val="{C66A9615-80AA-4E83-A801-71E8EB9183A3}"/>
      </w:docPartPr>
      <w:docPartBody>
        <w:p w:rsidR="003E36E3" w:rsidRDefault="00140C20" w:rsidP="00140C20">
          <w:pPr>
            <w:pStyle w:val="632E7F4169254F168FA12B850D88555E"/>
          </w:pPr>
          <w:r>
            <w:rPr>
              <w:rStyle w:val="PlaceholderText"/>
            </w:rPr>
            <w:t>Click or tap here to enter text.</w:t>
          </w:r>
        </w:p>
      </w:docPartBody>
    </w:docPart>
    <w:docPart>
      <w:docPartPr>
        <w:name w:val="08E95BD554524E0DB26F9D5786538DAC"/>
        <w:category>
          <w:name w:val="General"/>
          <w:gallery w:val="placeholder"/>
        </w:category>
        <w:types>
          <w:type w:val="bbPlcHdr"/>
        </w:types>
        <w:behaviors>
          <w:behavior w:val="content"/>
        </w:behaviors>
        <w:guid w:val="{DF30546F-A6B0-4C2E-9681-292A8D64DFBE}"/>
      </w:docPartPr>
      <w:docPartBody>
        <w:p w:rsidR="003E36E3" w:rsidRDefault="00140C20" w:rsidP="00140C20">
          <w:pPr>
            <w:pStyle w:val="08E95BD554524E0DB26F9D5786538DAC"/>
          </w:pPr>
          <w:r>
            <w:rPr>
              <w:rStyle w:val="PlaceholderText"/>
            </w:rPr>
            <w:t>Click or tap here to enter text.</w:t>
          </w:r>
        </w:p>
      </w:docPartBody>
    </w:docPart>
    <w:docPart>
      <w:docPartPr>
        <w:name w:val="539032E3633641FD887E9DA7958E0214"/>
        <w:category>
          <w:name w:val="General"/>
          <w:gallery w:val="placeholder"/>
        </w:category>
        <w:types>
          <w:type w:val="bbPlcHdr"/>
        </w:types>
        <w:behaviors>
          <w:behavior w:val="content"/>
        </w:behaviors>
        <w:guid w:val="{2FD6ACB6-7A0E-4F7C-B14D-A0EA9EC7BA8B}"/>
      </w:docPartPr>
      <w:docPartBody>
        <w:p w:rsidR="003E36E3" w:rsidRDefault="00140C20" w:rsidP="00140C20">
          <w:pPr>
            <w:pStyle w:val="539032E3633641FD887E9DA7958E0214"/>
          </w:pPr>
          <w:r>
            <w:rPr>
              <w:rStyle w:val="PlaceholderText"/>
            </w:rPr>
            <w:t>Click or tap here to enter text.</w:t>
          </w:r>
        </w:p>
      </w:docPartBody>
    </w:docPart>
    <w:docPart>
      <w:docPartPr>
        <w:name w:val="A74EBCBF55C04A3888833D4B4A30723D"/>
        <w:category>
          <w:name w:val="General"/>
          <w:gallery w:val="placeholder"/>
        </w:category>
        <w:types>
          <w:type w:val="bbPlcHdr"/>
        </w:types>
        <w:behaviors>
          <w:behavior w:val="content"/>
        </w:behaviors>
        <w:guid w:val="{4690CD1C-FD3D-4F4C-A11B-B8091EF96E65}"/>
      </w:docPartPr>
      <w:docPartBody>
        <w:p w:rsidR="003E36E3" w:rsidRDefault="00140C20" w:rsidP="00140C20">
          <w:pPr>
            <w:pStyle w:val="A74EBCBF55C04A3888833D4B4A30723D"/>
          </w:pPr>
          <w:r>
            <w:rPr>
              <w:rStyle w:val="PlaceholderText"/>
            </w:rPr>
            <w:t>Click or tap here to enter text.</w:t>
          </w:r>
        </w:p>
      </w:docPartBody>
    </w:docPart>
    <w:docPart>
      <w:docPartPr>
        <w:name w:val="F5B934F8CFB64E70B08C7F58EB019D80"/>
        <w:category>
          <w:name w:val="General"/>
          <w:gallery w:val="placeholder"/>
        </w:category>
        <w:types>
          <w:type w:val="bbPlcHdr"/>
        </w:types>
        <w:behaviors>
          <w:behavior w:val="content"/>
        </w:behaviors>
        <w:guid w:val="{6B2177CD-70DE-4E65-B9CA-C0E9E2A4B8C2}"/>
      </w:docPartPr>
      <w:docPartBody>
        <w:p w:rsidR="003E36E3" w:rsidRDefault="00140C20" w:rsidP="00140C20">
          <w:pPr>
            <w:pStyle w:val="F5B934F8CFB64E70B08C7F58EB019D80"/>
          </w:pPr>
          <w:r>
            <w:rPr>
              <w:rStyle w:val="PlaceholderText"/>
            </w:rPr>
            <w:t>Click or tap here to enter text.</w:t>
          </w:r>
        </w:p>
      </w:docPartBody>
    </w:docPart>
    <w:docPart>
      <w:docPartPr>
        <w:name w:val="6B142697F2E641EAA442EDE91855C142"/>
        <w:category>
          <w:name w:val="General"/>
          <w:gallery w:val="placeholder"/>
        </w:category>
        <w:types>
          <w:type w:val="bbPlcHdr"/>
        </w:types>
        <w:behaviors>
          <w:behavior w:val="content"/>
        </w:behaviors>
        <w:guid w:val="{5824A3FE-027A-4732-9B8B-238BDB18524A}"/>
      </w:docPartPr>
      <w:docPartBody>
        <w:p w:rsidR="003E36E3" w:rsidRDefault="00140C20" w:rsidP="00140C20">
          <w:pPr>
            <w:pStyle w:val="6B142697F2E641EAA442EDE91855C142"/>
          </w:pPr>
          <w:r>
            <w:rPr>
              <w:rStyle w:val="PlaceholderText"/>
            </w:rPr>
            <w:t>Click or tap here to enter text.</w:t>
          </w:r>
        </w:p>
      </w:docPartBody>
    </w:docPart>
    <w:docPart>
      <w:docPartPr>
        <w:name w:val="182320AD72AE42FCA70EAA8D60A909FC"/>
        <w:category>
          <w:name w:val="General"/>
          <w:gallery w:val="placeholder"/>
        </w:category>
        <w:types>
          <w:type w:val="bbPlcHdr"/>
        </w:types>
        <w:behaviors>
          <w:behavior w:val="content"/>
        </w:behaviors>
        <w:guid w:val="{5D225F1E-0CC0-447F-8AE9-DBBA940A9CCA}"/>
      </w:docPartPr>
      <w:docPartBody>
        <w:p w:rsidR="003E36E3" w:rsidRDefault="00140C20" w:rsidP="00140C20">
          <w:pPr>
            <w:pStyle w:val="182320AD72AE42FCA70EAA8D60A909FC"/>
          </w:pPr>
          <w:r>
            <w:rPr>
              <w:rStyle w:val="PlaceholderText"/>
            </w:rPr>
            <w:t>Click or tap here to enter text.</w:t>
          </w:r>
        </w:p>
      </w:docPartBody>
    </w:docPart>
    <w:docPart>
      <w:docPartPr>
        <w:name w:val="B3F28360C7994D3F9478BA9A2C1C47A4"/>
        <w:category>
          <w:name w:val="General"/>
          <w:gallery w:val="placeholder"/>
        </w:category>
        <w:types>
          <w:type w:val="bbPlcHdr"/>
        </w:types>
        <w:behaviors>
          <w:behavior w:val="content"/>
        </w:behaviors>
        <w:guid w:val="{69152D33-C25E-4A4E-BC75-80ABD5187A3B}"/>
      </w:docPartPr>
      <w:docPartBody>
        <w:p w:rsidR="003E36E3" w:rsidRDefault="00140C20" w:rsidP="00140C20">
          <w:pPr>
            <w:pStyle w:val="B3F28360C7994D3F9478BA9A2C1C47A4"/>
          </w:pPr>
          <w:r>
            <w:rPr>
              <w:rStyle w:val="PlaceholderText"/>
            </w:rPr>
            <w:t>Click or tap here to enter text.</w:t>
          </w:r>
        </w:p>
      </w:docPartBody>
    </w:docPart>
    <w:docPart>
      <w:docPartPr>
        <w:name w:val="AD546407C81D4B61824D2BAAC4D02197"/>
        <w:category>
          <w:name w:val="General"/>
          <w:gallery w:val="placeholder"/>
        </w:category>
        <w:types>
          <w:type w:val="bbPlcHdr"/>
        </w:types>
        <w:behaviors>
          <w:behavior w:val="content"/>
        </w:behaviors>
        <w:guid w:val="{2C1E9D25-1E6C-4BC1-86F9-61333C377861}"/>
      </w:docPartPr>
      <w:docPartBody>
        <w:p w:rsidR="003E36E3" w:rsidRDefault="00140C20" w:rsidP="00140C20">
          <w:pPr>
            <w:pStyle w:val="AD546407C81D4B61824D2BAAC4D02197"/>
          </w:pPr>
          <w:r>
            <w:rPr>
              <w:rStyle w:val="PlaceholderText"/>
            </w:rPr>
            <w:t>Click or tap here to enter text.</w:t>
          </w:r>
        </w:p>
      </w:docPartBody>
    </w:docPart>
    <w:docPart>
      <w:docPartPr>
        <w:name w:val="9629A50D92BA463982C85F0159EEA368"/>
        <w:category>
          <w:name w:val="General"/>
          <w:gallery w:val="placeholder"/>
        </w:category>
        <w:types>
          <w:type w:val="bbPlcHdr"/>
        </w:types>
        <w:behaviors>
          <w:behavior w:val="content"/>
        </w:behaviors>
        <w:guid w:val="{1D666520-65F6-4AEF-8736-26FF093CA523}"/>
      </w:docPartPr>
      <w:docPartBody>
        <w:p w:rsidR="003E36E3" w:rsidRDefault="00140C20" w:rsidP="00140C20">
          <w:pPr>
            <w:pStyle w:val="9629A50D92BA463982C85F0159EEA368"/>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F2"/>
    <w:rsid w:val="00140C20"/>
    <w:rsid w:val="001F00A3"/>
    <w:rsid w:val="003901F4"/>
    <w:rsid w:val="003E36E3"/>
    <w:rsid w:val="004B1E2E"/>
    <w:rsid w:val="004C04E8"/>
    <w:rsid w:val="005933F3"/>
    <w:rsid w:val="00654073"/>
    <w:rsid w:val="006F3949"/>
    <w:rsid w:val="007500C1"/>
    <w:rsid w:val="007C4AEA"/>
    <w:rsid w:val="00851E27"/>
    <w:rsid w:val="008D0DED"/>
    <w:rsid w:val="009D21F2"/>
    <w:rsid w:val="00A4430E"/>
    <w:rsid w:val="00A72E3A"/>
    <w:rsid w:val="00D51F76"/>
    <w:rsid w:val="00EC50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0C20"/>
  </w:style>
  <w:style w:type="paragraph" w:customStyle="1" w:styleId="C65DBB7EBD104536BFE376A7956880CD">
    <w:name w:val="C65DBB7EBD104536BFE376A7956880CD"/>
    <w:rsid w:val="009D21F2"/>
    <w:pPr>
      <w:spacing w:line="259" w:lineRule="auto"/>
    </w:pPr>
    <w:rPr>
      <w:rFonts w:eastAsiaTheme="minorHAnsi"/>
      <w:sz w:val="22"/>
      <w:szCs w:val="22"/>
      <w:lang w:val="en-US" w:eastAsia="en-US"/>
    </w:rPr>
  </w:style>
  <w:style w:type="paragraph" w:customStyle="1" w:styleId="FF2BC320BE0B45AFBF9323DD629C7490">
    <w:name w:val="FF2BC320BE0B45AFBF9323DD629C7490"/>
    <w:rsid w:val="009D21F2"/>
    <w:pPr>
      <w:spacing w:line="259" w:lineRule="auto"/>
    </w:pPr>
    <w:rPr>
      <w:rFonts w:eastAsiaTheme="minorHAnsi"/>
      <w:sz w:val="22"/>
      <w:szCs w:val="22"/>
      <w:lang w:val="en-US" w:eastAsia="en-US"/>
    </w:rPr>
  </w:style>
  <w:style w:type="paragraph" w:customStyle="1" w:styleId="D994821D806E4A5A957F73A8C45468F4">
    <w:name w:val="D994821D806E4A5A957F73A8C45468F4"/>
    <w:rsid w:val="009D21F2"/>
    <w:pPr>
      <w:spacing w:line="259" w:lineRule="auto"/>
    </w:pPr>
    <w:rPr>
      <w:rFonts w:eastAsiaTheme="minorHAnsi"/>
      <w:sz w:val="22"/>
      <w:szCs w:val="22"/>
      <w:lang w:val="en-US" w:eastAsia="en-US"/>
    </w:rPr>
  </w:style>
  <w:style w:type="paragraph" w:customStyle="1" w:styleId="D05CF033F032432E9D1587D665BE07BA">
    <w:name w:val="D05CF033F032432E9D1587D665BE07BA"/>
    <w:rsid w:val="009D21F2"/>
    <w:pPr>
      <w:spacing w:line="259" w:lineRule="auto"/>
    </w:pPr>
    <w:rPr>
      <w:rFonts w:eastAsiaTheme="minorHAnsi"/>
      <w:sz w:val="22"/>
      <w:szCs w:val="22"/>
      <w:lang w:val="en-US" w:eastAsia="en-US"/>
    </w:rPr>
  </w:style>
  <w:style w:type="paragraph" w:customStyle="1" w:styleId="CD52C7F8BAA543EFB680D4F7BB43C8D8">
    <w:name w:val="CD52C7F8BAA543EFB680D4F7BB43C8D8"/>
    <w:rsid w:val="009D21F2"/>
    <w:pPr>
      <w:spacing w:line="259" w:lineRule="auto"/>
    </w:pPr>
    <w:rPr>
      <w:rFonts w:eastAsiaTheme="minorHAnsi"/>
      <w:sz w:val="22"/>
      <w:szCs w:val="22"/>
      <w:lang w:val="en-US" w:eastAsia="en-US"/>
    </w:rPr>
  </w:style>
  <w:style w:type="paragraph" w:customStyle="1" w:styleId="DA908516EBC44E1792DE7A6E89DE8D12">
    <w:name w:val="DA908516EBC44E1792DE7A6E89DE8D12"/>
    <w:rsid w:val="009D21F2"/>
  </w:style>
  <w:style w:type="paragraph" w:customStyle="1" w:styleId="524E8BADB8B041E58752F5077FB6A326">
    <w:name w:val="524E8BADB8B041E58752F5077FB6A326"/>
    <w:rsid w:val="009D21F2"/>
  </w:style>
  <w:style w:type="paragraph" w:customStyle="1" w:styleId="9BD4E7DCEE5C46C3A7466BA020D359ED">
    <w:name w:val="9BD4E7DCEE5C46C3A7466BA020D359ED"/>
    <w:rsid w:val="009D21F2"/>
  </w:style>
  <w:style w:type="paragraph" w:customStyle="1" w:styleId="6C93816D86E64039A8D9D83E2E62962F">
    <w:name w:val="6C93816D86E64039A8D9D83E2E62962F"/>
    <w:rsid w:val="009D21F2"/>
  </w:style>
  <w:style w:type="paragraph" w:customStyle="1" w:styleId="3575D14FBA4C4ACA8CAE0E0CF495B117">
    <w:name w:val="3575D14FBA4C4ACA8CAE0E0CF495B117"/>
    <w:rsid w:val="009D21F2"/>
  </w:style>
  <w:style w:type="paragraph" w:customStyle="1" w:styleId="F6B12532ABA9487A88B0ED79B3B2A7B5">
    <w:name w:val="F6B12532ABA9487A88B0ED79B3B2A7B5"/>
    <w:rsid w:val="009D21F2"/>
  </w:style>
  <w:style w:type="paragraph" w:customStyle="1" w:styleId="BF53EF012FF84D93985B48BF8733A9C3">
    <w:name w:val="BF53EF012FF84D93985B48BF8733A9C3"/>
    <w:rsid w:val="009D21F2"/>
  </w:style>
  <w:style w:type="paragraph" w:customStyle="1" w:styleId="6741AF2C27F24D0083E47675C3DA0E9F">
    <w:name w:val="6741AF2C27F24D0083E47675C3DA0E9F"/>
    <w:rsid w:val="009D21F2"/>
  </w:style>
  <w:style w:type="paragraph" w:customStyle="1" w:styleId="D458331671C2426C8108E770ED7929B2">
    <w:name w:val="D458331671C2426C8108E770ED7929B2"/>
    <w:rsid w:val="009D21F2"/>
  </w:style>
  <w:style w:type="paragraph" w:customStyle="1" w:styleId="A16572047B8548B394BAF794153F26DA">
    <w:name w:val="A16572047B8548B394BAF794153F26DA"/>
    <w:rsid w:val="00140C20"/>
  </w:style>
  <w:style w:type="paragraph" w:customStyle="1" w:styleId="1E065B222DD449E0850527D4E75766DA">
    <w:name w:val="1E065B222DD449E0850527D4E75766DA"/>
    <w:rsid w:val="00140C20"/>
  </w:style>
  <w:style w:type="paragraph" w:customStyle="1" w:styleId="F371FB81B44A49BF8008BAB18809F2DB">
    <w:name w:val="F371FB81B44A49BF8008BAB18809F2DB"/>
    <w:rsid w:val="00140C20"/>
  </w:style>
  <w:style w:type="paragraph" w:customStyle="1" w:styleId="3F68EAD1F53043DFAC0F4772B94BB739">
    <w:name w:val="3F68EAD1F53043DFAC0F4772B94BB739"/>
    <w:rsid w:val="00140C20"/>
  </w:style>
  <w:style w:type="paragraph" w:customStyle="1" w:styleId="0BE5106D32774C0A8E4E01E91590054D">
    <w:name w:val="0BE5106D32774C0A8E4E01E91590054D"/>
    <w:rsid w:val="00140C20"/>
  </w:style>
  <w:style w:type="paragraph" w:customStyle="1" w:styleId="9FA67A044E2C43E88E5FB783D8093074">
    <w:name w:val="9FA67A044E2C43E88E5FB783D8093074"/>
    <w:rsid w:val="00140C20"/>
  </w:style>
  <w:style w:type="paragraph" w:customStyle="1" w:styleId="56CBFD9A36F54C449E4D232E4A86981A">
    <w:name w:val="56CBFD9A36F54C449E4D232E4A86981A"/>
    <w:rsid w:val="00140C20"/>
  </w:style>
  <w:style w:type="paragraph" w:customStyle="1" w:styleId="45270A5B2BF7467A8DE38950F258F95C">
    <w:name w:val="45270A5B2BF7467A8DE38950F258F95C"/>
    <w:rsid w:val="00140C20"/>
  </w:style>
  <w:style w:type="paragraph" w:customStyle="1" w:styleId="B572E912760D49A888243537C44B570B">
    <w:name w:val="B572E912760D49A888243537C44B570B"/>
    <w:rsid w:val="00140C20"/>
  </w:style>
  <w:style w:type="paragraph" w:customStyle="1" w:styleId="F988B2077FD744DB8BB33EFA615E7911">
    <w:name w:val="F988B2077FD744DB8BB33EFA615E7911"/>
    <w:rsid w:val="00140C20"/>
  </w:style>
  <w:style w:type="paragraph" w:customStyle="1" w:styleId="FB8CCFBCDC7A4692ACA1A2771E9FC172">
    <w:name w:val="FB8CCFBCDC7A4692ACA1A2771E9FC172"/>
    <w:rsid w:val="00140C20"/>
  </w:style>
  <w:style w:type="paragraph" w:customStyle="1" w:styleId="9ED96738FD274F338674FBACFAC3B3CB">
    <w:name w:val="9ED96738FD274F338674FBACFAC3B3CB"/>
    <w:rsid w:val="00140C20"/>
  </w:style>
  <w:style w:type="paragraph" w:customStyle="1" w:styleId="2AB200428DB64821809B91514DADD10D">
    <w:name w:val="2AB200428DB64821809B91514DADD10D"/>
    <w:rsid w:val="00140C20"/>
  </w:style>
  <w:style w:type="paragraph" w:customStyle="1" w:styleId="80DC304597B34B2FA41A518FC0AD20A6">
    <w:name w:val="80DC304597B34B2FA41A518FC0AD20A6"/>
    <w:rsid w:val="00140C20"/>
  </w:style>
  <w:style w:type="paragraph" w:customStyle="1" w:styleId="8DC670E3C84A4AA3B824B16916762CF9">
    <w:name w:val="8DC670E3C84A4AA3B824B16916762CF9"/>
    <w:rsid w:val="00140C20"/>
  </w:style>
  <w:style w:type="paragraph" w:customStyle="1" w:styleId="1165587A2A684885A251CC5FF9360400">
    <w:name w:val="1165587A2A684885A251CC5FF9360400"/>
    <w:rsid w:val="00140C20"/>
  </w:style>
  <w:style w:type="paragraph" w:customStyle="1" w:styleId="98B51A59F28A461F9C1761A1A1CBFB10">
    <w:name w:val="98B51A59F28A461F9C1761A1A1CBFB10"/>
    <w:rsid w:val="00140C20"/>
  </w:style>
  <w:style w:type="paragraph" w:customStyle="1" w:styleId="2D06D0615372408398A125BB8CD2804D">
    <w:name w:val="2D06D0615372408398A125BB8CD2804D"/>
    <w:rsid w:val="00140C20"/>
  </w:style>
  <w:style w:type="paragraph" w:customStyle="1" w:styleId="A70FF4BFAFFA4567B241C5763958E26C">
    <w:name w:val="A70FF4BFAFFA4567B241C5763958E26C"/>
    <w:rsid w:val="00140C20"/>
  </w:style>
  <w:style w:type="paragraph" w:customStyle="1" w:styleId="AF160AF03C6E41388F414111D7B4C3CA">
    <w:name w:val="AF160AF03C6E41388F414111D7B4C3CA"/>
    <w:rsid w:val="00140C20"/>
  </w:style>
  <w:style w:type="paragraph" w:customStyle="1" w:styleId="F7EEC46307CC46AC8AA1DB12A2C70417">
    <w:name w:val="F7EEC46307CC46AC8AA1DB12A2C70417"/>
    <w:rsid w:val="00140C20"/>
  </w:style>
  <w:style w:type="paragraph" w:customStyle="1" w:styleId="0F46E034D3234FDCB41C96C914B27E4A">
    <w:name w:val="0F46E034D3234FDCB41C96C914B27E4A"/>
    <w:rsid w:val="00140C20"/>
  </w:style>
  <w:style w:type="paragraph" w:customStyle="1" w:styleId="D98BBA3CF7EA45CBA28801136B67EED9">
    <w:name w:val="D98BBA3CF7EA45CBA28801136B67EED9"/>
    <w:rsid w:val="00140C20"/>
  </w:style>
  <w:style w:type="paragraph" w:customStyle="1" w:styleId="5DD67F942ADB4A86B7467164D7C416F6">
    <w:name w:val="5DD67F942ADB4A86B7467164D7C416F6"/>
    <w:rsid w:val="00140C20"/>
  </w:style>
  <w:style w:type="paragraph" w:customStyle="1" w:styleId="CA4485DD414E4DD1B341A421BE2D28FC">
    <w:name w:val="CA4485DD414E4DD1B341A421BE2D28FC"/>
    <w:rsid w:val="00140C20"/>
  </w:style>
  <w:style w:type="paragraph" w:customStyle="1" w:styleId="372AEEE26F314F4A9906469EE110E56A">
    <w:name w:val="372AEEE26F314F4A9906469EE110E56A"/>
    <w:rsid w:val="00140C20"/>
  </w:style>
  <w:style w:type="paragraph" w:customStyle="1" w:styleId="83ED8C5C307E444E86C7329459B6B015">
    <w:name w:val="83ED8C5C307E444E86C7329459B6B015"/>
    <w:rsid w:val="00140C20"/>
  </w:style>
  <w:style w:type="paragraph" w:customStyle="1" w:styleId="16F562135DDA49EF9DC17AE5931A0A89">
    <w:name w:val="16F562135DDA49EF9DC17AE5931A0A89"/>
    <w:rsid w:val="00140C20"/>
  </w:style>
  <w:style w:type="paragraph" w:customStyle="1" w:styleId="5ADEC8400F41406494753E568ECFCA89">
    <w:name w:val="5ADEC8400F41406494753E568ECFCA89"/>
    <w:rsid w:val="00140C20"/>
  </w:style>
  <w:style w:type="paragraph" w:customStyle="1" w:styleId="D02AED5932874075B4CB01583FE28B6E">
    <w:name w:val="D02AED5932874075B4CB01583FE28B6E"/>
    <w:rsid w:val="00140C20"/>
  </w:style>
  <w:style w:type="paragraph" w:customStyle="1" w:styleId="3EF7683649D74F0595CD6F700E896BC0">
    <w:name w:val="3EF7683649D74F0595CD6F700E896BC0"/>
    <w:rsid w:val="00140C20"/>
  </w:style>
  <w:style w:type="paragraph" w:customStyle="1" w:styleId="CB7984C26E0F4DA6BD5F4A08DC51C8FA">
    <w:name w:val="CB7984C26E0F4DA6BD5F4A08DC51C8FA"/>
    <w:rsid w:val="00140C20"/>
  </w:style>
  <w:style w:type="paragraph" w:customStyle="1" w:styleId="68AE1CA8694B4EF8AC68D7E48B8AD8A2">
    <w:name w:val="68AE1CA8694B4EF8AC68D7E48B8AD8A2"/>
    <w:rsid w:val="00140C20"/>
  </w:style>
  <w:style w:type="paragraph" w:customStyle="1" w:styleId="06456FD591C04D70954DBE1C251B7F0C">
    <w:name w:val="06456FD591C04D70954DBE1C251B7F0C"/>
    <w:rsid w:val="00140C20"/>
  </w:style>
  <w:style w:type="paragraph" w:customStyle="1" w:styleId="F2EDB32AA8DB48E9A9A813935364BFC1">
    <w:name w:val="F2EDB32AA8DB48E9A9A813935364BFC1"/>
    <w:rsid w:val="00140C20"/>
  </w:style>
  <w:style w:type="paragraph" w:customStyle="1" w:styleId="D270B8440C2245A09F3994337B86AD86">
    <w:name w:val="D270B8440C2245A09F3994337B86AD86"/>
    <w:rsid w:val="00140C20"/>
  </w:style>
  <w:style w:type="paragraph" w:customStyle="1" w:styleId="34D782AF160E430DA163DCE60DFEACFC">
    <w:name w:val="34D782AF160E430DA163DCE60DFEACFC"/>
    <w:rsid w:val="00140C20"/>
  </w:style>
  <w:style w:type="paragraph" w:customStyle="1" w:styleId="319C82F588C14C448AB910BD4FDBAF97">
    <w:name w:val="319C82F588C14C448AB910BD4FDBAF97"/>
    <w:rsid w:val="00140C20"/>
  </w:style>
  <w:style w:type="paragraph" w:customStyle="1" w:styleId="F722EF25F9B24C7E9E98A2968FD2F924">
    <w:name w:val="F722EF25F9B24C7E9E98A2968FD2F924"/>
    <w:rsid w:val="00140C20"/>
  </w:style>
  <w:style w:type="paragraph" w:customStyle="1" w:styleId="531D1D91C435494DBDEB665833C3AC31">
    <w:name w:val="531D1D91C435494DBDEB665833C3AC31"/>
    <w:rsid w:val="00140C20"/>
  </w:style>
  <w:style w:type="paragraph" w:customStyle="1" w:styleId="AEF57DE3ED974B62AB5F22936C27EAD8">
    <w:name w:val="AEF57DE3ED974B62AB5F22936C27EAD8"/>
    <w:rsid w:val="00140C20"/>
  </w:style>
  <w:style w:type="paragraph" w:customStyle="1" w:styleId="FAA60C2886B74083AA7E2D7336D961FA">
    <w:name w:val="FAA60C2886B74083AA7E2D7336D961FA"/>
    <w:rsid w:val="00140C20"/>
  </w:style>
  <w:style w:type="paragraph" w:customStyle="1" w:styleId="784F63859DA245DD9E410599AEFF7CAE">
    <w:name w:val="784F63859DA245DD9E410599AEFF7CAE"/>
    <w:rsid w:val="00140C20"/>
  </w:style>
  <w:style w:type="paragraph" w:customStyle="1" w:styleId="CD219B209A854A3ABEF84B00960CCFAF">
    <w:name w:val="CD219B209A854A3ABEF84B00960CCFAF"/>
    <w:rsid w:val="00140C20"/>
  </w:style>
  <w:style w:type="paragraph" w:customStyle="1" w:styleId="0A1DC7BA50F94E61ADDA5F8EB3BC8050">
    <w:name w:val="0A1DC7BA50F94E61ADDA5F8EB3BC8050"/>
    <w:rsid w:val="00140C20"/>
  </w:style>
  <w:style w:type="paragraph" w:customStyle="1" w:styleId="A620BA4DCE30496E8FE91D506498F7A1">
    <w:name w:val="A620BA4DCE30496E8FE91D506498F7A1"/>
    <w:rsid w:val="00140C20"/>
  </w:style>
  <w:style w:type="paragraph" w:customStyle="1" w:styleId="273130E1A1E74B9697959B01A993D940">
    <w:name w:val="273130E1A1E74B9697959B01A993D940"/>
    <w:rsid w:val="00140C20"/>
  </w:style>
  <w:style w:type="paragraph" w:customStyle="1" w:styleId="88390A0ACB8C4903AC2A674E67A7C403">
    <w:name w:val="88390A0ACB8C4903AC2A674E67A7C403"/>
    <w:rsid w:val="00140C20"/>
  </w:style>
  <w:style w:type="paragraph" w:customStyle="1" w:styleId="60CC284FF66D41009F68246B730B0EB4">
    <w:name w:val="60CC284FF66D41009F68246B730B0EB4"/>
    <w:rsid w:val="00140C20"/>
  </w:style>
  <w:style w:type="paragraph" w:customStyle="1" w:styleId="A5A244D01B1D4EF6AA599CDCE513CF61">
    <w:name w:val="A5A244D01B1D4EF6AA599CDCE513CF61"/>
    <w:rsid w:val="00140C20"/>
  </w:style>
  <w:style w:type="paragraph" w:customStyle="1" w:styleId="632E7F4169254F168FA12B850D88555E">
    <w:name w:val="632E7F4169254F168FA12B850D88555E"/>
    <w:rsid w:val="00140C20"/>
  </w:style>
  <w:style w:type="paragraph" w:customStyle="1" w:styleId="08E95BD554524E0DB26F9D5786538DAC">
    <w:name w:val="08E95BD554524E0DB26F9D5786538DAC"/>
    <w:rsid w:val="00140C20"/>
  </w:style>
  <w:style w:type="paragraph" w:customStyle="1" w:styleId="539032E3633641FD887E9DA7958E0214">
    <w:name w:val="539032E3633641FD887E9DA7958E0214"/>
    <w:rsid w:val="00140C20"/>
  </w:style>
  <w:style w:type="paragraph" w:customStyle="1" w:styleId="A74EBCBF55C04A3888833D4B4A30723D">
    <w:name w:val="A74EBCBF55C04A3888833D4B4A30723D"/>
    <w:rsid w:val="00140C20"/>
  </w:style>
  <w:style w:type="paragraph" w:customStyle="1" w:styleId="F5B934F8CFB64E70B08C7F58EB019D80">
    <w:name w:val="F5B934F8CFB64E70B08C7F58EB019D80"/>
    <w:rsid w:val="00140C20"/>
  </w:style>
  <w:style w:type="paragraph" w:customStyle="1" w:styleId="6B142697F2E641EAA442EDE91855C142">
    <w:name w:val="6B142697F2E641EAA442EDE91855C142"/>
    <w:rsid w:val="00140C20"/>
  </w:style>
  <w:style w:type="paragraph" w:customStyle="1" w:styleId="182320AD72AE42FCA70EAA8D60A909FC">
    <w:name w:val="182320AD72AE42FCA70EAA8D60A909FC"/>
    <w:rsid w:val="00140C20"/>
  </w:style>
  <w:style w:type="paragraph" w:customStyle="1" w:styleId="B3F28360C7994D3F9478BA9A2C1C47A4">
    <w:name w:val="B3F28360C7994D3F9478BA9A2C1C47A4"/>
    <w:rsid w:val="00140C20"/>
  </w:style>
  <w:style w:type="paragraph" w:customStyle="1" w:styleId="AD546407C81D4B61824D2BAAC4D02197">
    <w:name w:val="AD546407C81D4B61824D2BAAC4D02197"/>
    <w:rsid w:val="00140C20"/>
  </w:style>
  <w:style w:type="paragraph" w:customStyle="1" w:styleId="9629A50D92BA463982C85F0159EEA368">
    <w:name w:val="9629A50D92BA463982C85F0159EEA368"/>
    <w:rsid w:val="00140C20"/>
  </w:style>
  <w:style w:type="paragraph" w:customStyle="1" w:styleId="5E84508ADCA5484786ACE1D9FFAB45B7">
    <w:name w:val="5E84508ADCA5484786ACE1D9FFAB45B7"/>
    <w:rsid w:val="006F39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HC Colours">
      <a:dk1>
        <a:srgbClr val="000000"/>
      </a:dk1>
      <a:lt1>
        <a:sysClr val="window" lastClr="FFFFFF"/>
      </a:lt1>
      <a:dk2>
        <a:srgbClr val="0077C8"/>
      </a:dk2>
      <a:lt2>
        <a:srgbClr val="78BE21"/>
      </a:lt2>
      <a:accent1>
        <a:srgbClr val="003A70"/>
      </a:accent1>
      <a:accent2>
        <a:srgbClr val="00A3E0"/>
      </a:accent2>
      <a:accent3>
        <a:srgbClr val="2AD2C9"/>
      </a:accent3>
      <a:accent4>
        <a:srgbClr val="F6BE00"/>
      </a:accent4>
      <a:accent5>
        <a:srgbClr val="FF6720"/>
      </a:accent5>
      <a:accent6>
        <a:srgbClr val="DA291C"/>
      </a:accent6>
      <a:hlink>
        <a:srgbClr val="00A3E0"/>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C17FB94F3CD447B76EDA82D2A1E40F" ma:contentTypeVersion="11" ma:contentTypeDescription="Create a new document." ma:contentTypeScope="" ma:versionID="a0857f0c920e8988785e96f1db47d4be">
  <xsd:schema xmlns:xsd="http://www.w3.org/2001/XMLSchema" xmlns:xs="http://www.w3.org/2001/XMLSchema" xmlns:p="http://schemas.microsoft.com/office/2006/metadata/properties" xmlns:ns2="b1457540-1cfa-44e2-9bd4-3d0849d4cd35" xmlns:ns3="789cf10b-c4a5-4b73-9337-7028e6330eb9" targetNamespace="http://schemas.microsoft.com/office/2006/metadata/properties" ma:root="true" ma:fieldsID="aa1975a682a0b6c736a98ae661439993" ns2:_="" ns3:_="">
    <xsd:import namespace="b1457540-1cfa-44e2-9bd4-3d0849d4cd35"/>
    <xsd:import namespace="789cf10b-c4a5-4b73-9337-7028e633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57540-1cfa-44e2-9bd4-3d0849d4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f6d761-f14b-44e3-be6f-d80abab0b7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tails" ma:index="18" nillable="true" ma:displayName="Detail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9cf10b-c4a5-4b73-9337-7028e6330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3ceea8-c11a-4bec-9c94-5e04fb1bcafa}" ma:internalName="TaxCatchAll" ma:showField="CatchAllData" ma:web="789cf10b-c4a5-4b73-9337-7028e633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89cf10b-c4a5-4b73-9337-7028e6330eb9" xsi:nil="true"/>
    <lcf76f155ced4ddcb4097134ff3c332f xmlns="b1457540-1cfa-44e2-9bd4-3d0849d4cd35">
      <Terms xmlns="http://schemas.microsoft.com/office/infopath/2007/PartnerControls"/>
    </lcf76f155ced4ddcb4097134ff3c332f>
    <Details xmlns="b1457540-1cfa-44e2-9bd4-3d0849d4cd35" xsi:nil="true"/>
  </documentManagement>
</p:properties>
</file>

<file path=customXml/itemProps1.xml><?xml version="1.0" encoding="utf-8"?>
<ds:datastoreItem xmlns:ds="http://schemas.openxmlformats.org/officeDocument/2006/customXml" ds:itemID="{9F8CA929-FA4B-4D4E-B69E-28FC8BDF0CBE}">
  <ds:schemaRefs>
    <ds:schemaRef ds:uri="http://schemas.microsoft.com/sharepoint/v3/contenttype/forms"/>
  </ds:schemaRefs>
</ds:datastoreItem>
</file>

<file path=customXml/itemProps2.xml><?xml version="1.0" encoding="utf-8"?>
<ds:datastoreItem xmlns:ds="http://schemas.openxmlformats.org/officeDocument/2006/customXml" ds:itemID="{464C434F-5AB0-49A3-B1FE-EC9317768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57540-1cfa-44e2-9bd4-3d0849d4cd35"/>
    <ds:schemaRef ds:uri="789cf10b-c4a5-4b73-9337-7028e633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1AAAC-CF02-4D0E-9FD3-629AB4090479}">
  <ds:schemaRefs>
    <ds:schemaRef ds:uri="http://schemas.microsoft.com/office/2006/metadata/properties"/>
    <ds:schemaRef ds:uri="http://schemas.microsoft.com/office/infopath/2007/PartnerControls"/>
    <ds:schemaRef ds:uri="789cf10b-c4a5-4b73-9337-7028e6330eb9"/>
    <ds:schemaRef ds:uri="b1457540-1cfa-44e2-9bd4-3d0849d4cd3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3072</Words>
  <Characters>16193</Characters>
  <Application>Microsoft Office Word</Application>
  <DocSecurity>0</DocSecurity>
  <Lines>462</Lines>
  <Paragraphs>229</Paragraphs>
  <ScaleCrop>false</ScaleCrop>
  <Company/>
  <LinksUpToDate>false</LinksUpToDate>
  <CharactersWithSpaces>19036</CharactersWithSpaces>
  <SharedDoc>false</SharedDoc>
  <HLinks>
    <vt:vector size="6" baseType="variant">
      <vt:variant>
        <vt:i4>8257541</vt:i4>
      </vt:variant>
      <vt:variant>
        <vt:i4>0</vt:i4>
      </vt:variant>
      <vt:variant>
        <vt:i4>0</vt:i4>
      </vt:variant>
      <vt:variant>
        <vt:i4>5</vt:i4>
      </vt:variant>
      <vt:variant>
        <vt:lpwstr>mailto:ResearchEthics@prhc.on.ca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Padget, Adrienne</dc:creator>
  <cp:keywords/>
  <dc:description/>
  <cp:lastModifiedBy>D'Angelo, Justin</cp:lastModifiedBy>
  <cp:revision>117</cp:revision>
  <dcterms:created xsi:type="dcterms:W3CDTF">2026-04-21T19:27:00Z</dcterms:created>
  <dcterms:modified xsi:type="dcterms:W3CDTF">2026-06-15T15:38:00Z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0x010100FDC17FB94F3CD447B76EDA82D2A1E40F</vt:lpwstr>
  </property>
  <property fmtid="{D5CDD505-2E9C-101B-9397-08002B2CF9AE}" pid="3" name="MediaServiceImageTags">
    <vt:lpwstr/>
  </property>
</Properties>
</file>